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C1E02" w14:textId="50E3C82F" w:rsidR="008E5AE3" w:rsidRPr="00345A1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345A1C">
        <w:rPr>
          <w:rFonts w:ascii="UD デジタル 教科書体 NP-R" w:eastAsia="UD デジタル 教科書体 NP-R" w:hAnsiTheme="minorEastAsia" w:hint="eastAsia"/>
          <w:szCs w:val="24"/>
        </w:rPr>
        <w:t>様式第</w:t>
      </w:r>
      <w:r w:rsidR="00AD72D6" w:rsidRPr="00345A1C">
        <w:rPr>
          <w:rFonts w:ascii="UD デジタル 教科書体 NP-R" w:eastAsia="UD デジタル 教科書体 NP-R" w:hAnsiTheme="minorEastAsia" w:hint="eastAsia"/>
          <w:szCs w:val="24"/>
        </w:rPr>
        <w:t>４</w:t>
      </w:r>
      <w:r w:rsidR="00AC0A4C" w:rsidRPr="00345A1C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4AE8230B" w14:textId="75371895" w:rsidR="008E5AE3" w:rsidRPr="003608DC" w:rsidRDefault="00046EFF" w:rsidP="00050C13">
      <w:pPr>
        <w:spacing w:line="360" w:lineRule="exact"/>
        <w:ind w:left="283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令和</w:t>
      </w:r>
      <w:r w:rsidR="00402E91">
        <w:rPr>
          <w:rFonts w:ascii="UD デジタル 教科書体 NP-R" w:eastAsia="UD デジタル 教科書体 NP-R" w:hAnsi="ＭＳ 明朝" w:hint="eastAsia"/>
          <w:szCs w:val="24"/>
        </w:rPr>
        <w:t>７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年　　月　　日</w:t>
      </w:r>
    </w:p>
    <w:p w14:paraId="469541A0" w14:textId="77777777" w:rsidR="008E5AE3" w:rsidRPr="003608DC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79AC6BF6" w14:textId="77777777" w:rsidR="00770838" w:rsidRDefault="00780780" w:rsidP="00770838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市実行委員会</w:t>
      </w:r>
    </w:p>
    <w:p w14:paraId="7F63702D" w14:textId="3B2E19E2" w:rsidR="008E5AE3" w:rsidRPr="003608DC" w:rsidRDefault="008E5AE3" w:rsidP="00770838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　会長　</w:t>
      </w:r>
      <w:r w:rsidR="00EA318F" w:rsidRPr="00EA318F">
        <w:rPr>
          <w:rFonts w:ascii="UD デジタル 教科書体 NP-R" w:eastAsia="UD デジタル 教科書体 NP-R" w:hAnsi="ＭＳ 明朝" w:hint="eastAsia"/>
          <w:szCs w:val="24"/>
        </w:rPr>
        <w:t>今　城　克　啓</w:t>
      </w:r>
      <w:r w:rsidR="00046EFF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様</w:t>
      </w:r>
    </w:p>
    <w:p w14:paraId="09BE2928" w14:textId="77777777" w:rsidR="008E5AE3" w:rsidRPr="00046EFF" w:rsidRDefault="008E5AE3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1539BDE2" w14:textId="77777777" w:rsidR="00770838" w:rsidRPr="00CB7D3A" w:rsidRDefault="00770838" w:rsidP="00770838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申請者住所　　　　　　　　　　　　　　　　　</w:t>
      </w:r>
    </w:p>
    <w:p w14:paraId="63364B6F" w14:textId="77777777" w:rsidR="00770838" w:rsidRPr="00CB7D3A" w:rsidRDefault="00770838" w:rsidP="00770838">
      <w:pPr>
        <w:spacing w:line="360" w:lineRule="exact"/>
        <w:ind w:left="283" w:rightChars="15" w:right="36" w:hangingChars="118" w:hanging="283"/>
        <w:jc w:val="center"/>
        <w:rPr>
          <w:rFonts w:ascii="UD デジタル 教科書体 NP-R" w:eastAsia="UD デジタル 教科書体 NP-R" w:hAnsi="ＭＳ 明朝"/>
          <w:szCs w:val="24"/>
          <w:u w:val="single"/>
        </w:rPr>
      </w:pPr>
      <w:r w:rsidRPr="0087081A">
        <w:rPr>
          <w:rFonts w:ascii="UD デジタル 教科書体 NP-R" w:eastAsia="UD デジタル 教科書体 NP-R" w:hAnsi="ＭＳ 明朝" w:hint="eastAsia"/>
          <w:szCs w:val="24"/>
        </w:rPr>
        <w:t xml:space="preserve">　　　</w:t>
      </w: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商号または名称　　　　　　　　　　　　　　　</w:t>
      </w:r>
    </w:p>
    <w:p w14:paraId="34F8D457" w14:textId="77777777" w:rsidR="00770838" w:rsidRDefault="00770838" w:rsidP="00770838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代表者役職名・氏名　　　　　　　　　　　　　</w:t>
      </w:r>
    </w:p>
    <w:p w14:paraId="19EAFBE4" w14:textId="4DF20F54" w:rsidR="008E5AE3" w:rsidRPr="00770838" w:rsidRDefault="00036FCF" w:rsidP="00770838">
      <w:pPr>
        <w:spacing w:line="360" w:lineRule="exact"/>
        <w:ind w:left="283" w:rightChars="15" w:right="36" w:hangingChars="118" w:hanging="283"/>
        <w:jc w:val="right"/>
        <w:rPr>
          <w:rFonts w:ascii="UD デジタル 教科書体 NP-R" w:eastAsia="UD デジタル 教科書体 NP-R" w:hAnsi="ＭＳ 明朝"/>
          <w:dstrike/>
          <w:kern w:val="0"/>
          <w:szCs w:val="24"/>
        </w:rPr>
      </w:pPr>
      <w:bookmarkStart w:id="0" w:name="_GoBack"/>
      <w:bookmarkEnd w:id="0"/>
      <w:r w:rsidRPr="003608DC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</w:t>
      </w:r>
    </w:p>
    <w:p w14:paraId="66CE13E5" w14:textId="77777777" w:rsidR="008E5AE3" w:rsidRPr="003608DC" w:rsidRDefault="008E5AE3" w:rsidP="00050C13">
      <w:pPr>
        <w:spacing w:line="360" w:lineRule="exact"/>
        <w:ind w:left="331" w:rightChars="15" w:right="36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 w:rsidRPr="003608DC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誓約書兼承諾書</w:t>
      </w:r>
    </w:p>
    <w:p w14:paraId="0ADE2FA1" w14:textId="77777777" w:rsidR="008E5AE3" w:rsidRPr="003608DC" w:rsidRDefault="008E5AE3" w:rsidP="00050C13">
      <w:pPr>
        <w:spacing w:line="360" w:lineRule="exact"/>
        <w:ind w:left="283" w:rightChars="-34" w:right="-82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8D5FB80" w14:textId="2D6B9E1C" w:rsidR="008E5AE3" w:rsidRPr="003608DC" w:rsidRDefault="00780780" w:rsidP="00770838">
      <w:pPr>
        <w:spacing w:line="360" w:lineRule="exact"/>
        <w:ind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proofErr w:type="gramStart"/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わた</w:t>
      </w:r>
      <w:proofErr w:type="gramEnd"/>
      <w:r w:rsidR="00770838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SHIGA</w:t>
      </w:r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輝く国スポ</w:t>
      </w:r>
      <w:r w:rsidR="00770838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・障スポ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において、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D90255" w:rsidRPr="003608DC">
        <w:rPr>
          <w:rFonts w:ascii="UD デジタル 教科書体 NP-R" w:eastAsia="UD デジタル 教科書体 NP-R" w:hAnsi="ＭＳ 明朝" w:hint="eastAsia"/>
          <w:szCs w:val="24"/>
        </w:rPr>
        <w:t>市実行委員会が運営する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競技会場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内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の売店出店申請に</w:t>
      </w:r>
      <w:r w:rsidR="009C4A54" w:rsidRPr="003608DC">
        <w:rPr>
          <w:rFonts w:ascii="UD デジタル 教科書体 NP-R" w:eastAsia="UD デジタル 教科書体 NP-R" w:hAnsi="ＭＳ 明朝" w:hint="eastAsia"/>
          <w:szCs w:val="24"/>
        </w:rPr>
        <w:t>当たり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、次の項目について相違ない旨を誓約します。また、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誓約内容の確認のため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、</w:t>
      </w:r>
      <w:r w:rsidR="0066059E" w:rsidRPr="003608DC">
        <w:rPr>
          <w:rFonts w:ascii="UD デジタル 教科書体 NP-R" w:eastAsia="UD デジタル 教科書体 NP-R" w:hAnsi="ＭＳ 明朝" w:hint="eastAsia"/>
          <w:szCs w:val="24"/>
        </w:rPr>
        <w:t>実行委員会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が本承諾書を</w:t>
      </w:r>
      <w:r w:rsidR="00190AC0" w:rsidRPr="003608DC">
        <w:rPr>
          <w:rFonts w:ascii="UD デジタル 教科書体 NP-R" w:eastAsia="UD デジタル 教科書体 NP-R" w:hAnsi="ＭＳ 明朝" w:hint="eastAsia"/>
          <w:szCs w:val="24"/>
        </w:rPr>
        <w:t>も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って関係官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庁に調査、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照会することを承諾します。</w:t>
      </w:r>
    </w:p>
    <w:p w14:paraId="77C6E15E" w14:textId="77777777" w:rsidR="00CA2DE6" w:rsidRPr="00770838" w:rsidRDefault="00CA2DE6" w:rsidP="00050C13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5DF195D9" w14:textId="3439BDD2" w:rsidR="008E5AE3" w:rsidRPr="003608DC" w:rsidRDefault="00780780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１　本申請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にあ</w:t>
      </w:r>
      <w:r w:rsidR="009C4A54" w:rsidRPr="003608DC">
        <w:rPr>
          <w:rFonts w:ascii="UD デジタル 教科書体 NP-R" w:eastAsia="UD デジタル 教科書体 NP-R" w:hAnsi="ＭＳ 明朝" w:hint="eastAsia"/>
          <w:szCs w:val="24"/>
        </w:rPr>
        <w:t>たり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、</w:t>
      </w:r>
      <w:proofErr w:type="gramStart"/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proofErr w:type="gramEnd"/>
      <w:r w:rsidR="00770838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・障スポ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高島</w:t>
      </w:r>
      <w:r w:rsidR="003F2464" w:rsidRPr="003608DC">
        <w:rPr>
          <w:rFonts w:ascii="UD デジタル 教科書体 NP-R" w:eastAsia="UD デジタル 教科書体 NP-R" w:hAnsi="ＭＳ 明朝" w:hint="eastAsia"/>
          <w:szCs w:val="24"/>
        </w:rPr>
        <w:t>市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売店設置</w:t>
      </w:r>
      <w:r w:rsidR="00770838">
        <w:rPr>
          <w:rFonts w:ascii="UD デジタル 教科書体 NP-R" w:eastAsia="UD デジタル 教科書体 NP-R" w:hAnsi="ＭＳ 明朝" w:hint="eastAsia"/>
          <w:szCs w:val="24"/>
        </w:rPr>
        <w:t>運営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要項を遵守します。</w:t>
      </w:r>
    </w:p>
    <w:p w14:paraId="180E8DFC" w14:textId="77777777" w:rsidR="008E5AE3" w:rsidRPr="00770838" w:rsidRDefault="008E5AE3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169C276" w14:textId="4ABBAE50" w:rsidR="008E5AE3" w:rsidRPr="003608DC" w:rsidRDefault="008E5AE3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２　</w:t>
      </w:r>
      <w:r w:rsidR="00C646CB">
        <w:rPr>
          <w:rFonts w:ascii="UD デジタル 教科書体 NP-R" w:eastAsia="UD デジタル 教科書体 NP-R" w:hAnsi="ＭＳ 明朝" w:hint="eastAsia"/>
          <w:szCs w:val="24"/>
        </w:rPr>
        <w:t>高島市暴力団排除条例第２条第３号または第４号に規定する</w:t>
      </w:r>
      <w:r w:rsidR="0086551F">
        <w:rPr>
          <w:rFonts w:ascii="UD デジタル 教科書体 NP-R" w:eastAsia="UD デジタル 教科書体 NP-R" w:hAnsiTheme="minorEastAsia" w:cs="Times New Roman" w:hint="eastAsia"/>
          <w:bCs/>
          <w:kern w:val="0"/>
          <w:szCs w:val="24"/>
        </w:rPr>
        <w:t>暴力団員</w:t>
      </w:r>
      <w:r w:rsidR="00C646CB">
        <w:rPr>
          <w:rFonts w:ascii="UD デジタル 教科書体 NP-R" w:eastAsia="UD デジタル 教科書体 NP-R" w:hAnsiTheme="minorEastAsia" w:cs="Times New Roman" w:hint="eastAsia"/>
          <w:bCs/>
          <w:kern w:val="0"/>
          <w:szCs w:val="24"/>
        </w:rPr>
        <w:t>および暴力団員等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ではありません。</w:t>
      </w:r>
    </w:p>
    <w:p w14:paraId="5155C809" w14:textId="77777777" w:rsidR="008E5AE3" w:rsidRPr="00C646CB" w:rsidRDefault="008E5AE3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62E7F0B0" w14:textId="60B56FE9" w:rsidR="008E5AE3" w:rsidRPr="003608DC" w:rsidRDefault="00A4620C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３　従業員として、</w:t>
      </w:r>
      <w:r w:rsidR="00C646CB">
        <w:rPr>
          <w:rFonts w:ascii="UD デジタル 教科書体 NP-R" w:eastAsia="UD デジタル 教科書体 NP-R" w:hAnsi="ＭＳ 明朝" w:hint="eastAsia"/>
          <w:szCs w:val="24"/>
        </w:rPr>
        <w:t>暴力団および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暴力団員等を使用し、</w:t>
      </w:r>
      <w:r w:rsidR="00780780" w:rsidRPr="003608DC">
        <w:rPr>
          <w:rFonts w:ascii="UD デジタル 教科書体 NP-R" w:eastAsia="UD デジタル 教科書体 NP-R" w:hAnsi="ＭＳ 明朝" w:hint="eastAsia"/>
          <w:szCs w:val="24"/>
        </w:rPr>
        <w:t>また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は雇用していません。</w:t>
      </w:r>
    </w:p>
    <w:p w14:paraId="7709790F" w14:textId="77777777" w:rsidR="008E5AE3" w:rsidRPr="00C646CB" w:rsidRDefault="008E5AE3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41762E95" w14:textId="73E81E7D" w:rsidR="008E5AE3" w:rsidRPr="003608DC" w:rsidRDefault="00A4620C" w:rsidP="00050C13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４　出店品目の販売において、法令等に違反して、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過去</w:t>
      </w:r>
      <w:r w:rsidR="001D07D6" w:rsidRPr="003608DC">
        <w:rPr>
          <w:rFonts w:ascii="UD デジタル 教科書体 NP-R" w:eastAsia="UD デジタル 教科書体 NP-R" w:hAnsi="ＭＳ 明朝" w:hint="eastAsia"/>
          <w:szCs w:val="24"/>
        </w:rPr>
        <w:t>１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年間処分を受けていません。</w:t>
      </w:r>
    </w:p>
    <w:p w14:paraId="6DE5E6F6" w14:textId="4693CF3A" w:rsidR="008E5AE3" w:rsidRPr="003608DC" w:rsidRDefault="00A4620C" w:rsidP="00050C13">
      <w:pPr>
        <w:spacing w:line="360" w:lineRule="exact"/>
        <w:ind w:leftChars="100" w:left="240"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また、飲食物を販売する場合、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過去</w:t>
      </w:r>
      <w:r w:rsidR="001D07D6" w:rsidRPr="003608DC">
        <w:rPr>
          <w:rFonts w:ascii="UD デジタル 教科書体 NP-R" w:eastAsia="UD デジタル 教科書体 NP-R" w:hAnsi="ＭＳ 明朝" w:hint="eastAsia"/>
          <w:szCs w:val="24"/>
        </w:rPr>
        <w:t>３年</w:t>
      </w:r>
      <w:r w:rsidR="00C646CB">
        <w:rPr>
          <w:rFonts w:ascii="UD デジタル 教科書体 NP-R" w:eastAsia="UD デジタル 教科書体 NP-R" w:hAnsi="ＭＳ 明朝" w:hint="eastAsia"/>
          <w:szCs w:val="24"/>
        </w:rPr>
        <w:t>間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食中毒</w:t>
      </w:r>
      <w:r w:rsidR="00390F2A" w:rsidRPr="003608DC">
        <w:rPr>
          <w:rFonts w:ascii="UD デジタル 教科書体 NP-R" w:eastAsia="UD デジタル 教科書体 NP-R" w:hAnsi="ＭＳ 明朝" w:hint="eastAsia"/>
          <w:szCs w:val="24"/>
        </w:rPr>
        <w:t>等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における行政処分を受けていません。</w:t>
      </w:r>
    </w:p>
    <w:p w14:paraId="56C19A4D" w14:textId="5C4965C5" w:rsidR="009C5CF7" w:rsidRPr="003608DC" w:rsidRDefault="009C5CF7" w:rsidP="00050C13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32254E9" w14:textId="1E0D4323" w:rsidR="0066059E" w:rsidRPr="003608DC" w:rsidRDefault="00885E1D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５</w:t>
      </w:r>
      <w:r w:rsidR="0066059E" w:rsidRPr="003608DC">
        <w:rPr>
          <w:rFonts w:ascii="UD デジタル 教科書体 NP-R" w:eastAsia="UD デジタル 教科書体 NP-R" w:hAnsi="ＭＳ 明朝" w:hint="eastAsia"/>
          <w:szCs w:val="24"/>
        </w:rPr>
        <w:t xml:space="preserve">　出店に際して、出</w:t>
      </w:r>
      <w:r w:rsidR="00390F2A" w:rsidRPr="003608DC">
        <w:rPr>
          <w:rFonts w:ascii="UD デジタル 教科書体 NP-R" w:eastAsia="UD デジタル 教科書体 NP-R" w:hAnsi="ＭＳ 明朝" w:hint="eastAsia"/>
          <w:szCs w:val="24"/>
        </w:rPr>
        <w:t>店に伴う位置</w:t>
      </w:r>
      <w:r w:rsidR="009C4A54" w:rsidRPr="003608DC">
        <w:rPr>
          <w:rFonts w:ascii="UD デジタル 教科書体 NP-R" w:eastAsia="UD デジタル 教科書体 NP-R" w:hAnsi="ＭＳ 明朝" w:hint="eastAsia"/>
          <w:szCs w:val="24"/>
        </w:rPr>
        <w:t>、</w:t>
      </w:r>
      <w:r w:rsidR="00390F2A" w:rsidRPr="003608DC">
        <w:rPr>
          <w:rFonts w:ascii="UD デジタル 教科書体 NP-R" w:eastAsia="UD デジタル 教科書体 NP-R" w:hAnsi="ＭＳ 明朝" w:hint="eastAsia"/>
          <w:szCs w:val="24"/>
        </w:rPr>
        <w:t>時間等の運営方法について、実行委員会に対し異議申</w:t>
      </w:r>
      <w:r w:rsidR="0066059E" w:rsidRPr="003608DC">
        <w:rPr>
          <w:rFonts w:ascii="UD デジタル 教科書体 NP-R" w:eastAsia="UD デジタル 教科書体 NP-R" w:hAnsi="ＭＳ 明朝" w:hint="eastAsia"/>
          <w:szCs w:val="24"/>
        </w:rPr>
        <w:t>立て</w:t>
      </w:r>
      <w:r w:rsidR="003D2BB9" w:rsidRPr="003608DC">
        <w:rPr>
          <w:rFonts w:ascii="UD デジタル 教科書体 NP-R" w:eastAsia="UD デジタル 教科書体 NP-R" w:hAnsi="ＭＳ 明朝" w:hint="eastAsia"/>
          <w:szCs w:val="24"/>
        </w:rPr>
        <w:t>を</w:t>
      </w:r>
      <w:r w:rsidR="009C4A54" w:rsidRPr="003608DC">
        <w:rPr>
          <w:rFonts w:ascii="UD デジタル 教科書体 NP-R" w:eastAsia="UD デジタル 教科書体 NP-R" w:hAnsi="ＭＳ 明朝" w:hint="eastAsia"/>
          <w:szCs w:val="24"/>
        </w:rPr>
        <w:t>行いません</w:t>
      </w:r>
      <w:r w:rsidR="003D2BB9" w:rsidRPr="003608DC">
        <w:rPr>
          <w:rFonts w:ascii="UD デジタル 教科書体 NP-R" w:eastAsia="UD デジタル 教科書体 NP-R" w:hAnsi="ＭＳ 明朝" w:hint="eastAsia"/>
          <w:szCs w:val="24"/>
        </w:rPr>
        <w:t>。</w:t>
      </w:r>
    </w:p>
    <w:p w14:paraId="0A2CFF59" w14:textId="63784D40" w:rsidR="00487E45" w:rsidRPr="00A855DF" w:rsidRDefault="00487E45" w:rsidP="001E7C51">
      <w:pPr>
        <w:widowControl/>
        <w:spacing w:line="360" w:lineRule="exact"/>
        <w:jc w:val="left"/>
        <w:rPr>
          <w:rFonts w:ascii="UD デジタル 教科書体 NP-R" w:eastAsia="UD デジタル 教科書体 NP-R" w:hAnsiTheme="minorEastAsia" w:cs="Times New Roman"/>
          <w:bCs/>
          <w:kern w:val="0"/>
          <w:szCs w:val="24"/>
        </w:rPr>
      </w:pPr>
    </w:p>
    <w:sectPr w:rsidR="00487E45" w:rsidRPr="00A855DF" w:rsidSect="00FF5524">
      <w:footerReference w:type="default" r:id="rId8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7AD" w14:textId="77777777" w:rsidR="00C646CB" w:rsidRDefault="00C646CB" w:rsidP="00655442">
      <w:r>
        <w:separator/>
      </w:r>
    </w:p>
  </w:endnote>
  <w:endnote w:type="continuationSeparator" w:id="0">
    <w:p w14:paraId="1D913B95" w14:textId="77777777" w:rsidR="00C646CB" w:rsidRDefault="00C646CB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12B" w14:textId="77777777" w:rsidR="00C646CB" w:rsidRDefault="00C646CB" w:rsidP="00655442">
      <w:r>
        <w:separator/>
      </w:r>
    </w:p>
  </w:footnote>
  <w:footnote w:type="continuationSeparator" w:id="0">
    <w:p w14:paraId="552A6606" w14:textId="77777777" w:rsidR="00C646CB" w:rsidRDefault="00C646CB" w:rsidP="006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343E0"/>
    <w:rsid w:val="00036FCF"/>
    <w:rsid w:val="0004620B"/>
    <w:rsid w:val="00046A0D"/>
    <w:rsid w:val="00046EFF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B39DB"/>
    <w:rsid w:val="001B71BA"/>
    <w:rsid w:val="001C043F"/>
    <w:rsid w:val="001D0305"/>
    <w:rsid w:val="001D07D6"/>
    <w:rsid w:val="001E05E1"/>
    <w:rsid w:val="001E45AA"/>
    <w:rsid w:val="001E7C51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42A40"/>
    <w:rsid w:val="0034397D"/>
    <w:rsid w:val="003446B7"/>
    <w:rsid w:val="00345A1C"/>
    <w:rsid w:val="003503EA"/>
    <w:rsid w:val="00354B97"/>
    <w:rsid w:val="003608DC"/>
    <w:rsid w:val="003639E3"/>
    <w:rsid w:val="003677F3"/>
    <w:rsid w:val="003800AD"/>
    <w:rsid w:val="00381DBC"/>
    <w:rsid w:val="00390B05"/>
    <w:rsid w:val="00390F2A"/>
    <w:rsid w:val="003A306E"/>
    <w:rsid w:val="003A5513"/>
    <w:rsid w:val="003A7391"/>
    <w:rsid w:val="003A7601"/>
    <w:rsid w:val="003B01A6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2E91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6059E"/>
    <w:rsid w:val="0067529B"/>
    <w:rsid w:val="00681959"/>
    <w:rsid w:val="00684B95"/>
    <w:rsid w:val="00685EDC"/>
    <w:rsid w:val="00687C11"/>
    <w:rsid w:val="00691F12"/>
    <w:rsid w:val="00694306"/>
    <w:rsid w:val="0069525A"/>
    <w:rsid w:val="006B37B0"/>
    <w:rsid w:val="006B45F0"/>
    <w:rsid w:val="006B5CC7"/>
    <w:rsid w:val="006C4742"/>
    <w:rsid w:val="006C66AC"/>
    <w:rsid w:val="006D1A71"/>
    <w:rsid w:val="006D7722"/>
    <w:rsid w:val="006E018F"/>
    <w:rsid w:val="006E074A"/>
    <w:rsid w:val="006E77EB"/>
    <w:rsid w:val="006F0466"/>
    <w:rsid w:val="006F3C22"/>
    <w:rsid w:val="007048E7"/>
    <w:rsid w:val="007116A3"/>
    <w:rsid w:val="00716D7F"/>
    <w:rsid w:val="00724217"/>
    <w:rsid w:val="00724A8B"/>
    <w:rsid w:val="00732FB3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D41C3"/>
    <w:rsid w:val="009D7090"/>
    <w:rsid w:val="009D7313"/>
    <w:rsid w:val="009D7372"/>
    <w:rsid w:val="009E1CD2"/>
    <w:rsid w:val="009E2D25"/>
    <w:rsid w:val="00A06C23"/>
    <w:rsid w:val="00A10AC7"/>
    <w:rsid w:val="00A137A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C62"/>
    <w:rsid w:val="00A96732"/>
    <w:rsid w:val="00A974CD"/>
    <w:rsid w:val="00AA0E73"/>
    <w:rsid w:val="00AA276E"/>
    <w:rsid w:val="00AA5D52"/>
    <w:rsid w:val="00AA6690"/>
    <w:rsid w:val="00AB5326"/>
    <w:rsid w:val="00AB5781"/>
    <w:rsid w:val="00AC0A4C"/>
    <w:rsid w:val="00AC1119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BCA"/>
    <w:rsid w:val="00C14DB1"/>
    <w:rsid w:val="00C20A9A"/>
    <w:rsid w:val="00C22661"/>
    <w:rsid w:val="00C240A6"/>
    <w:rsid w:val="00C26D40"/>
    <w:rsid w:val="00C3137F"/>
    <w:rsid w:val="00C33B06"/>
    <w:rsid w:val="00C36F41"/>
    <w:rsid w:val="00C51AF9"/>
    <w:rsid w:val="00C56DBE"/>
    <w:rsid w:val="00C60085"/>
    <w:rsid w:val="00C63129"/>
    <w:rsid w:val="00C646CB"/>
    <w:rsid w:val="00C6777E"/>
    <w:rsid w:val="00C7069A"/>
    <w:rsid w:val="00C71883"/>
    <w:rsid w:val="00C74275"/>
    <w:rsid w:val="00C766EB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312B"/>
    <w:rsid w:val="00D14E4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5580"/>
    <w:rsid w:val="00D82E8F"/>
    <w:rsid w:val="00D83F44"/>
    <w:rsid w:val="00D87781"/>
    <w:rsid w:val="00D879D8"/>
    <w:rsid w:val="00D90255"/>
    <w:rsid w:val="00D936F2"/>
    <w:rsid w:val="00D96E14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13AA5"/>
    <w:rsid w:val="00E13EA5"/>
    <w:rsid w:val="00E215D6"/>
    <w:rsid w:val="00E2468C"/>
    <w:rsid w:val="00E40BA5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18F"/>
    <w:rsid w:val="00EA3212"/>
    <w:rsid w:val="00EA3675"/>
    <w:rsid w:val="00EB46D1"/>
    <w:rsid w:val="00EB7466"/>
    <w:rsid w:val="00ED474B"/>
    <w:rsid w:val="00ED4ABE"/>
    <w:rsid w:val="00ED4C8A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CA35-A1C7-4BD3-B2CB-98456020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20</cp:revision>
  <cp:lastPrinted>2023-05-09T06:20:00Z</cp:lastPrinted>
  <dcterms:created xsi:type="dcterms:W3CDTF">2023-02-15T08:00:00Z</dcterms:created>
  <dcterms:modified xsi:type="dcterms:W3CDTF">2025-01-29T00:22:00Z</dcterms:modified>
</cp:coreProperties>
</file>