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DC" w:rsidRDefault="007C7C4A" w:rsidP="00823941">
      <w:pPr>
        <w:autoSpaceDE w:val="0"/>
        <w:autoSpaceDN w:val="0"/>
        <w:jc w:val="left"/>
        <w:rPr>
          <w:rFonts w:hAnsi="Times New Roman"/>
          <w:spacing w:val="-10"/>
          <w:kern w:val="0"/>
          <w:sz w:val="28"/>
          <w:szCs w:val="28"/>
        </w:rPr>
      </w:pPr>
      <w:r>
        <w:rPr>
          <w:rFonts w:hAnsi="Times New Roman" w:hint="eastAsia"/>
          <w:kern w:val="0"/>
          <w:sz w:val="20"/>
          <w:szCs w:val="24"/>
        </w:rPr>
        <w:t xml:space="preserve">　</w:t>
      </w:r>
      <w:r w:rsidR="007A0FDC">
        <w:rPr>
          <w:rFonts w:hAnsi="Times New Roman" w:hint="eastAsia"/>
          <w:kern w:val="0"/>
          <w:sz w:val="20"/>
          <w:szCs w:val="24"/>
        </w:rPr>
        <w:t xml:space="preserve">　　</w:t>
      </w:r>
      <w:r w:rsidR="007A0FDC">
        <w:rPr>
          <w:rFonts w:hAnsi="Times New Roman" w:hint="eastAsia"/>
          <w:spacing w:val="-10"/>
          <w:kern w:val="0"/>
          <w:sz w:val="28"/>
          <w:szCs w:val="28"/>
        </w:rPr>
        <w:t>別記</w:t>
      </w:r>
      <w:r w:rsidR="007A0FDC">
        <w:rPr>
          <w:rFonts w:hAnsi="Times New Roman"/>
          <w:spacing w:val="-10"/>
          <w:kern w:val="0"/>
          <w:sz w:val="28"/>
          <w:szCs w:val="28"/>
        </w:rPr>
        <w:t>4</w:t>
      </w:r>
      <w:r w:rsidR="007A0FDC">
        <w:rPr>
          <w:rFonts w:hAnsi="Times New Roman" w:hint="eastAsia"/>
          <w:spacing w:val="-10"/>
          <w:kern w:val="0"/>
          <w:sz w:val="28"/>
          <w:szCs w:val="28"/>
        </w:rPr>
        <w:t>－</w:t>
      </w:r>
      <w:r w:rsidR="007A0FDC">
        <w:rPr>
          <w:rFonts w:hAnsi="Times New Roman"/>
          <w:spacing w:val="-10"/>
          <w:kern w:val="0"/>
          <w:sz w:val="28"/>
          <w:szCs w:val="28"/>
        </w:rPr>
        <w:t>1</w:t>
      </w:r>
    </w:p>
    <w:p w:rsidR="007A0FDC" w:rsidRDefault="007A0FDC" w:rsidP="007A0FDC">
      <w:pPr>
        <w:autoSpaceDE w:val="0"/>
        <w:autoSpaceDN w:val="0"/>
        <w:jc w:val="center"/>
        <w:textAlignment w:val="auto"/>
        <w:rPr>
          <w:rFonts w:hAnsi="Times New Roman"/>
          <w:b/>
          <w:spacing w:val="-10"/>
          <w:kern w:val="0"/>
          <w:sz w:val="28"/>
          <w:szCs w:val="24"/>
        </w:rPr>
      </w:pPr>
      <w:r w:rsidRPr="007A0FDC">
        <w:rPr>
          <w:rFonts w:hAnsi="Times New Roman" w:hint="eastAsia"/>
          <w:b/>
          <w:spacing w:val="-10"/>
          <w:kern w:val="0"/>
          <w:sz w:val="28"/>
          <w:szCs w:val="24"/>
        </w:rPr>
        <w:t>屋外タンク貯蔵所（固定屋根式）点検表</w:t>
      </w:r>
    </w:p>
    <w:p w:rsidR="007A0FDC" w:rsidRPr="007A0FDC" w:rsidRDefault="007A0FDC" w:rsidP="007A0FDC">
      <w:pPr>
        <w:autoSpaceDE w:val="0"/>
        <w:autoSpaceDN w:val="0"/>
        <w:jc w:val="center"/>
        <w:textAlignment w:val="auto"/>
        <w:rPr>
          <w:rFonts w:hAnsi="Times New Roman"/>
          <w:b/>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78"/>
        <w:gridCol w:w="2467"/>
        <w:gridCol w:w="2798"/>
        <w:gridCol w:w="1997"/>
        <w:gridCol w:w="599"/>
        <w:gridCol w:w="1547"/>
      </w:tblGrid>
      <w:tr w:rsidR="007A0FDC">
        <w:trPr>
          <w:trHeight w:val="779"/>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7"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674"/>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08"/>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93"/>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3"/>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479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trHeight w:val="703"/>
          <w:jc w:val="center"/>
        </w:trPr>
        <w:tc>
          <w:tcPr>
            <w:tcW w:w="3045"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タンクの不等沈下</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レベル計等による沈下測定※注１</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31"/>
          <w:jc w:val="center"/>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right"/>
              <w:textAlignment w:val="auto"/>
              <w:rPr>
                <w:rFonts w:hAnsi="Times New Roman"/>
                <w:spacing w:val="-1"/>
                <w:kern w:val="0"/>
                <w:szCs w:val="18"/>
              </w:rPr>
            </w:pPr>
            <w:r>
              <w:rPr>
                <w:rFonts w:hAnsi="Times New Roman"/>
                <w:spacing w:val="-1"/>
                <w:kern w:val="0"/>
                <w:szCs w:val="18"/>
              </w:rPr>
              <w:br/>
            </w: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9"/>
          <w:jc w:val="center"/>
        </w:trPr>
        <w:tc>
          <w:tcPr>
            <w:tcW w:w="3045" w:type="dxa"/>
            <w:gridSpan w:val="2"/>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3"/>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rPr>
                <w:rFonts w:hAnsi="Times New Roman"/>
                <w:spacing w:val="-1"/>
                <w:kern w:val="0"/>
                <w:szCs w:val="18"/>
              </w:rPr>
            </w:pPr>
            <w:r>
              <w:rPr>
                <w:rFonts w:hAnsi="Times New Roman" w:hint="eastAsia"/>
                <w:spacing w:val="-1"/>
                <w:kern w:val="0"/>
                <w:szCs w:val="18"/>
              </w:rPr>
              <w:t>底　　　　　　　　　　　　　　　板</w:t>
            </w:r>
          </w:p>
        </w:tc>
        <w:tc>
          <w:tcPr>
            <w:tcW w:w="2467" w:type="dxa"/>
            <w:vMerge w:val="restart"/>
            <w:tcBorders>
              <w:top w:val="single" w:sz="6" w:space="0" w:color="auto"/>
              <w:left w:val="single" w:sz="6" w:space="0" w:color="auto"/>
              <w:right w:val="single" w:sz="6" w:space="0" w:color="auto"/>
            </w:tcBorders>
            <w:vAlign w:val="center"/>
          </w:tcPr>
          <w:p w:rsidR="007A0FDC" w:rsidRDefault="007A0FDC" w:rsidP="004A6DDD">
            <w:pPr>
              <w:autoSpaceDE w:val="0"/>
              <w:autoSpaceDN w:val="0"/>
              <w:jc w:val="center"/>
              <w:rPr>
                <w:rFonts w:hAnsi="Times New Roman"/>
                <w:spacing w:val="-1"/>
                <w:kern w:val="0"/>
                <w:szCs w:val="18"/>
              </w:rPr>
            </w:pPr>
            <w:r>
              <w:rPr>
                <w:rFonts w:hAnsi="Times New Roman" w:hint="eastAsia"/>
                <w:spacing w:val="-1"/>
                <w:kern w:val="0"/>
                <w:szCs w:val="18"/>
              </w:rPr>
              <w:t>底板（アニュラ　　　　　板を含底む。）</w:t>
            </w:r>
            <w:r>
              <w:rPr>
                <w:rFonts w:hAnsi="Times New Roman"/>
                <w:spacing w:val="-1"/>
                <w:kern w:val="0"/>
                <w:szCs w:val="18"/>
              </w:rPr>
              <w:br/>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8"/>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40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42"/>
          <w:jc w:val="center"/>
        </w:trPr>
        <w:tc>
          <w:tcPr>
            <w:tcW w:w="578" w:type="dxa"/>
            <w:vMerge/>
            <w:tcBorders>
              <w:left w:val="single" w:sz="6" w:space="0" w:color="auto"/>
              <w:right w:val="single" w:sz="6" w:space="0" w:color="auto"/>
            </w:tcBorders>
          </w:tcPr>
          <w:p w:rsidR="007A0FDC" w:rsidRDefault="007A0FDC" w:rsidP="004A6DDD">
            <w:pPr>
              <w:autoSpaceDE w:val="0"/>
              <w:autoSpaceDN w:val="0"/>
              <w:jc w:val="right"/>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25"/>
          <w:jc w:val="center"/>
        </w:trPr>
        <w:tc>
          <w:tcPr>
            <w:tcW w:w="578" w:type="dxa"/>
            <w:vMerge/>
            <w:tcBorders>
              <w:left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2467"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val="restart"/>
            <w:tcBorders>
              <w:top w:val="nil"/>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kern w:val="0"/>
                <w:szCs w:val="24"/>
              </w:rPr>
            </w:pPr>
            <w:r>
              <w:rPr>
                <w:rFonts w:hAnsi="Times New Roman" w:hint="eastAsia"/>
                <w:kern w:val="0"/>
                <w:szCs w:val="24"/>
              </w:rPr>
              <w:t>水　抜　管　等</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腐食、変形、亀裂の有無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13"/>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03"/>
          <w:jc w:val="center"/>
        </w:trPr>
        <w:tc>
          <w:tcPr>
            <w:tcW w:w="578"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14"/>
          <w:jc w:val="center"/>
        </w:trPr>
        <w:tc>
          <w:tcPr>
            <w:tcW w:w="578"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p>
        </w:tc>
        <w:tc>
          <w:tcPr>
            <w:tcW w:w="2467" w:type="dxa"/>
            <w:vMerge w:val="restart"/>
            <w:tcBorders>
              <w:top w:val="single" w:sz="6" w:space="0" w:color="auto"/>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側　　板</w:t>
            </w: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59"/>
          <w:jc w:val="center"/>
        </w:trPr>
        <w:tc>
          <w:tcPr>
            <w:tcW w:w="578"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83"/>
          <w:jc w:val="center"/>
        </w:trPr>
        <w:tc>
          <w:tcPr>
            <w:tcW w:w="578"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46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8"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w:t>
            </w:r>
          </w:p>
        </w:tc>
        <w:tc>
          <w:tcPr>
            <w:tcW w:w="599"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47"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p w:rsidR="004A6DDD" w:rsidRDefault="004A6DDD">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7"/>
        <w:gridCol w:w="2649"/>
        <w:gridCol w:w="2794"/>
        <w:gridCol w:w="2059"/>
        <w:gridCol w:w="545"/>
        <w:gridCol w:w="1516"/>
      </w:tblGrid>
      <w:tr w:rsidR="007A0FDC">
        <w:trPr>
          <w:cantSplit/>
          <w:trHeight w:val="520"/>
          <w:jc w:val="center"/>
        </w:trPr>
        <w:tc>
          <w:tcPr>
            <w:tcW w:w="3096" w:type="dxa"/>
            <w:gridSpan w:val="2"/>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45"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16"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51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BD6795"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側　　　　　</w:t>
            </w:r>
            <w:r w:rsidR="007A0FDC">
              <w:rPr>
                <w:rFonts w:hAnsi="Times New Roman" w:hint="eastAsia"/>
                <w:spacing w:val="-1"/>
                <w:kern w:val="0"/>
                <w:szCs w:val="18"/>
              </w:rPr>
              <w:t>板　　　　　部</w:t>
            </w:r>
          </w:p>
        </w:tc>
        <w:tc>
          <w:tcPr>
            <w:tcW w:w="264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right"/>
              <w:textAlignment w:val="auto"/>
              <w:rPr>
                <w:rFonts w:hAnsi="Times New Roman"/>
                <w:spacing w:val="-1"/>
                <w:kern w:val="0"/>
                <w:szCs w:val="18"/>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40"/>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ind w:left="416" w:hangingChars="200" w:hanging="416"/>
              <w:jc w:val="left"/>
              <w:textAlignment w:val="auto"/>
              <w:rPr>
                <w:rFonts w:hAnsi="Times New Roman"/>
                <w:spacing w:val="-1"/>
                <w:kern w:val="0"/>
                <w:szCs w:val="18"/>
              </w:rPr>
            </w:pPr>
            <w:r>
              <w:rPr>
                <w:rFonts w:hAnsi="Times New Roman" w:hint="eastAsia"/>
                <w:spacing w:val="-1"/>
                <w:kern w:val="0"/>
                <w:szCs w:val="18"/>
              </w:rPr>
              <w:t xml:space="preserve">　　ノズル（水抜管を　　　含む。）、マンホ</w:t>
            </w:r>
          </w:p>
          <w:p w:rsidR="007A0FDC" w:rsidRDefault="007A0FDC" w:rsidP="004A6DDD">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―ル等</w:t>
            </w:r>
            <w:r>
              <w:rPr>
                <w:rFonts w:hAnsi="Times New Roman"/>
                <w:spacing w:val="-1"/>
                <w:kern w:val="0"/>
                <w:szCs w:val="18"/>
              </w:rPr>
              <w:br/>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46"/>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取付けボルトの折損等の有無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2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タンクアース</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93"/>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ウインドガーター</w:t>
            </w:r>
            <w:r>
              <w:rPr>
                <w:rFonts w:hAnsi="Times New Roman"/>
                <w:spacing w:val="-1"/>
                <w:kern w:val="0"/>
                <w:szCs w:val="18"/>
              </w:rPr>
              <w:br/>
            </w:r>
            <w:r>
              <w:rPr>
                <w:rFonts w:hAnsi="Times New Roman" w:hint="eastAsia"/>
                <w:spacing w:val="-1"/>
                <w:kern w:val="0"/>
                <w:szCs w:val="18"/>
              </w:rPr>
              <w:t>及　び　階　段</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4"/>
          <w:jc w:val="center"/>
        </w:trPr>
        <w:tc>
          <w:tcPr>
            <w:tcW w:w="44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val="restart"/>
            <w:tcBorders>
              <w:top w:val="single" w:sz="6" w:space="0" w:color="auto"/>
              <w:left w:val="single" w:sz="6" w:space="0" w:color="auto"/>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屋　　　根　　　部</w:t>
            </w: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屋　　　根　　　板</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144"/>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水溜りの有無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44"/>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引火防止装置の損傷、目づま</w:t>
            </w:r>
            <w:r>
              <w:rPr>
                <w:rFonts w:hAnsi="Times New Roman"/>
                <w:spacing w:val="-1"/>
                <w:kern w:val="0"/>
                <w:szCs w:val="18"/>
              </w:rPr>
              <w:br/>
            </w:r>
            <w:r>
              <w:rPr>
                <w:rFonts w:hAnsi="Times New Roman" w:hint="eastAsia"/>
                <w:spacing w:val="-1"/>
                <w:kern w:val="0"/>
                <w:szCs w:val="18"/>
              </w:rPr>
              <w:t>り、腐食の有無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目視（ただし、外部から点検不能の場合は、取り外して行う。）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51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弁の作動状況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作動確認（ただし、外部から点検不能の場合は取り外して行う。）</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管内障害物の有無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565"/>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バードスクリーンの損傷及び</w:t>
            </w:r>
            <w:r>
              <w:rPr>
                <w:rFonts w:hAnsi="Times New Roman"/>
                <w:spacing w:val="-1"/>
                <w:kern w:val="0"/>
                <w:szCs w:val="18"/>
              </w:rPr>
              <w:br/>
            </w:r>
            <w:r>
              <w:rPr>
                <w:rFonts w:hAnsi="Times New Roman" w:hint="eastAsia"/>
                <w:spacing w:val="-1"/>
                <w:kern w:val="0"/>
                <w:szCs w:val="18"/>
              </w:rPr>
              <w:t>日詰りの有無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7A0FDC">
            <w:pPr>
              <w:autoSpaceDE w:val="0"/>
              <w:autoSpaceDN w:val="0"/>
              <w:ind w:firstLineChars="100" w:firstLine="208"/>
              <w:jc w:val="left"/>
              <w:textAlignment w:val="auto"/>
              <w:rPr>
                <w:rFonts w:hAnsi="Times New Roman"/>
                <w:spacing w:val="-1"/>
                <w:kern w:val="0"/>
                <w:szCs w:val="18"/>
              </w:rPr>
            </w:pPr>
            <w:r>
              <w:rPr>
                <w:rFonts w:hAnsi="Times New Roman" w:hint="eastAsia"/>
                <w:spacing w:val="-1"/>
                <w:kern w:val="0"/>
                <w:szCs w:val="18"/>
              </w:rPr>
              <w:t>安　　全　　装　　置</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損傷、腐食め有無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76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2"/>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val="restart"/>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検尺口、サンプリング口、</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w:t>
            </w: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変形、亀裂、隙間の有無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89"/>
          <w:jc w:val="center"/>
        </w:trPr>
        <w:tc>
          <w:tcPr>
            <w:tcW w:w="447"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77"/>
          <w:jc w:val="center"/>
        </w:trPr>
        <w:tc>
          <w:tcPr>
            <w:tcW w:w="447" w:type="dxa"/>
            <w:vMerge/>
            <w:tcBorders>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649" w:type="dxa"/>
            <w:vMerge/>
            <w:tcBorders>
              <w:top w:val="nil"/>
              <w:left w:val="single" w:sz="6" w:space="0" w:color="auto"/>
              <w:bottom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794"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周囲汚損の有無</w:t>
            </w:r>
          </w:p>
        </w:tc>
        <w:tc>
          <w:tcPr>
            <w:tcW w:w="2059" w:type="dxa"/>
            <w:tcBorders>
              <w:top w:val="single" w:sz="6" w:space="0" w:color="auto"/>
              <w:left w:val="single" w:sz="6" w:space="0" w:color="auto"/>
              <w:bottom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5"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516" w:type="dxa"/>
            <w:tcBorders>
              <w:top w:val="single" w:sz="6" w:space="0" w:color="auto"/>
              <w:left w:val="single" w:sz="6" w:space="0" w:color="auto"/>
              <w:bottom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tbl>
      <w:tblPr>
        <w:tblpPr w:leftFromText="142" w:rightFromText="142" w:horzAnchor="margin" w:tblpXSpec="center" w:tblpY="529"/>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722"/>
        <w:gridCol w:w="2141"/>
        <w:gridCol w:w="2801"/>
        <w:gridCol w:w="1973"/>
        <w:gridCol w:w="597"/>
        <w:gridCol w:w="1478"/>
      </w:tblGrid>
      <w:tr w:rsidR="007A0FDC">
        <w:trPr>
          <w:cantSplit/>
          <w:trHeight w:val="459"/>
        </w:trPr>
        <w:tc>
          <w:tcPr>
            <w:tcW w:w="2862" w:type="dxa"/>
            <w:gridSpan w:val="2"/>
            <w:tcBorders>
              <w:right w:val="single" w:sz="6" w:space="0" w:color="auto"/>
            </w:tcBorders>
            <w:vAlign w:val="center"/>
          </w:tcPr>
          <w:p w:rsidR="007A0FDC" w:rsidRDefault="007A0FDC" w:rsidP="007A0FDC">
            <w:pPr>
              <w:autoSpaceDE w:val="0"/>
              <w:autoSpaceDN w:val="0"/>
              <w:jc w:val="center"/>
              <w:rPr>
                <w:rFonts w:hAnsi="Times New Roman"/>
                <w:spacing w:val="-1"/>
                <w:kern w:val="0"/>
                <w:szCs w:val="18"/>
              </w:rPr>
            </w:pPr>
            <w:r>
              <w:rPr>
                <w:rFonts w:hAnsi="Times New Roman" w:hint="eastAsia"/>
                <w:spacing w:val="-1"/>
                <w:kern w:val="0"/>
                <w:szCs w:val="18"/>
              </w:rPr>
              <w:lastRenderedPageBreak/>
              <w:t>点　　検　　項　　目</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7" w:type="dxa"/>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478" w:type="dxa"/>
            <w:tcBorders>
              <w:lef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A0FDC">
        <w:trPr>
          <w:cantSplit/>
          <w:trHeight w:val="464"/>
        </w:trPr>
        <w:tc>
          <w:tcPr>
            <w:tcW w:w="722" w:type="dxa"/>
            <w:vMerge w:val="restart"/>
            <w:tcBorders>
              <w:right w:val="single" w:sz="6" w:space="0" w:color="auto"/>
            </w:tcBorders>
            <w:textDirection w:val="tbRlV"/>
            <w:vAlign w:val="center"/>
          </w:tcPr>
          <w:p w:rsidR="007A0FDC" w:rsidRDefault="007A0FDC" w:rsidP="004A6DDD">
            <w:pPr>
              <w:autoSpaceDE w:val="0"/>
              <w:autoSpaceDN w:val="0"/>
              <w:ind w:left="113" w:right="113"/>
              <w:jc w:val="center"/>
              <w:rPr>
                <w:rFonts w:hAnsi="Times New Roman"/>
                <w:spacing w:val="-1"/>
                <w:kern w:val="0"/>
                <w:szCs w:val="18"/>
              </w:rPr>
            </w:pPr>
            <w:r>
              <w:rPr>
                <w:rFonts w:hAnsi="Times New Roman" w:hint="eastAsia"/>
                <w:spacing w:val="-1"/>
                <w:kern w:val="0"/>
                <w:szCs w:val="18"/>
              </w:rPr>
              <w:t>計　測　装　置</w:t>
            </w:r>
          </w:p>
        </w:tc>
        <w:tc>
          <w:tcPr>
            <w:tcW w:w="2141" w:type="dxa"/>
            <w:tcBorders>
              <w:left w:val="single" w:sz="6" w:space="0" w:color="auto"/>
              <w:right w:val="single" w:sz="6" w:space="0" w:color="auto"/>
            </w:tcBorders>
            <w:textDirection w:val="tbRlV"/>
            <w:vAlign w:val="center"/>
          </w:tcPr>
          <w:p w:rsidR="007A0FDC" w:rsidRDefault="007A0FDC" w:rsidP="004A6DDD">
            <w:pPr>
              <w:autoSpaceDE w:val="0"/>
              <w:autoSpaceDN w:val="0"/>
              <w:jc w:val="center"/>
              <w:rPr>
                <w:rFonts w:hAnsi="Times New Roman"/>
                <w:spacing w:val="-1"/>
                <w:kern w:val="0"/>
                <w:szCs w:val="18"/>
              </w:rPr>
            </w:pP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vAlign w:val="bottom"/>
          </w:tcPr>
          <w:p w:rsidR="007A0FDC" w:rsidRDefault="007A0FDC" w:rsidP="004A6DDD">
            <w:pPr>
              <w:autoSpaceDE w:val="0"/>
              <w:autoSpaceDN w:val="0"/>
              <w:jc w:val="righ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vAlign w:val="center"/>
          </w:tcPr>
          <w:p w:rsidR="007A0FDC" w:rsidRDefault="007A0FDC" w:rsidP="004A6DDD">
            <w:pPr>
              <w:autoSpaceDE w:val="0"/>
              <w:autoSpaceDN w:val="0"/>
              <w:ind w:left="113" w:right="113"/>
              <w:rPr>
                <w:rFonts w:hAnsi="Times New Roman"/>
                <w:spacing w:val="-1"/>
                <w:kern w:val="0"/>
                <w:szCs w:val="18"/>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ind w:left="113" w:right="113"/>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w:t>
            </w:r>
            <w:bookmarkStart w:id="0" w:name="_GoBack"/>
            <w:bookmarkEnd w:id="0"/>
            <w:r>
              <w:rPr>
                <w:rFonts w:hAnsi="Times New Roman" w:hint="eastAsia"/>
                <w:spacing w:val="-1"/>
                <w:kern w:val="0"/>
                <w:szCs w:val="18"/>
              </w:rPr>
              <w:t>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extDirection w:val="tbRlV"/>
          </w:tcPr>
          <w:p w:rsidR="007A0FDC" w:rsidRDefault="007A0FDC" w:rsidP="004A6DDD">
            <w:pPr>
              <w:autoSpaceDE w:val="0"/>
              <w:autoSpaceDN w:val="0"/>
              <w:ind w:left="113" w:right="113"/>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液面上（下）限</w:t>
            </w:r>
            <w:r>
              <w:rPr>
                <w:rFonts w:hAnsi="Times New Roman"/>
                <w:spacing w:val="-1"/>
                <w:kern w:val="0"/>
                <w:szCs w:val="18"/>
              </w:rPr>
              <w:br/>
            </w:r>
            <w:r>
              <w:rPr>
                <w:rFonts w:hAnsi="Times New Roman" w:hint="eastAsia"/>
                <w:spacing w:val="-1"/>
                <w:kern w:val="0"/>
                <w:szCs w:val="18"/>
              </w:rPr>
              <w:t>警　報　設　備</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val="restart"/>
            <w:tcBorders>
              <w:right w:val="single" w:sz="6" w:space="0" w:color="auto"/>
            </w:tcBorders>
            <w:textDirection w:val="tbRlV"/>
            <w:vAlign w:val="center"/>
          </w:tcPr>
          <w:p w:rsidR="007A0FDC" w:rsidRDefault="007A0FDC" w:rsidP="004A6DD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　・　バ　ル　ブ　等</w:t>
            </w: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r>
              <w:rPr>
                <w:rFonts w:hAnsi="Times New Roman"/>
                <w:spacing w:val="-1"/>
                <w:kern w:val="0"/>
                <w:szCs w:val="18"/>
              </w:rPr>
              <w:br/>
            </w:r>
            <w:r>
              <w:rPr>
                <w:rFonts w:hAnsi="Times New Roman" w:hint="eastAsia"/>
                <w:spacing w:val="-1"/>
                <w:kern w:val="0"/>
                <w:szCs w:val="18"/>
              </w:rPr>
              <w:t>（可撓部を含む。）</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目視又は※注２</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383"/>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6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地面との離隔状況</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フランジ、バルブ等</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バルブ開閉機能の適否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1137"/>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フランジボルトのゆるみ等の</w:t>
            </w:r>
            <w:r>
              <w:rPr>
                <w:rFonts w:hAnsi="Times New Roman"/>
                <w:spacing w:val="-1"/>
                <w:kern w:val="0"/>
                <w:szCs w:val="18"/>
              </w:rPr>
              <w:br/>
            </w:r>
            <w:r>
              <w:rPr>
                <w:rFonts w:hAnsi="Times New Roman" w:hint="eastAsia"/>
                <w:spacing w:val="-1"/>
                <w:kern w:val="0"/>
                <w:szCs w:val="18"/>
              </w:rPr>
              <w:t>有無</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閉鎖時の漏えいの有無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5"/>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接地抵抗値の適否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ラック、サポート</w:t>
            </w: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固定の状況</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3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680"/>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01" w:type="dxa"/>
            <w:tcBorders>
              <w:left w:val="single" w:sz="6" w:space="0" w:color="auto"/>
              <w:right w:val="single" w:sz="6" w:space="0" w:color="auto"/>
            </w:tcBorders>
            <w:vAlign w:val="center"/>
          </w:tcPr>
          <w:p w:rsidR="007A0FDC" w:rsidRDefault="007A0FDC" w:rsidP="004A6DDD">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26"/>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亀裂、損傷等の有無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val="restart"/>
            <w:tcBorders>
              <w:left w:val="single" w:sz="6" w:space="0" w:color="auto"/>
              <w:right w:val="single" w:sz="6" w:space="0" w:color="auto"/>
            </w:tcBorders>
            <w:vAlign w:val="center"/>
          </w:tcPr>
          <w:p w:rsidR="007A0FDC" w:rsidRDefault="007A0FDC" w:rsidP="004A6DDD">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349"/>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bottom"/>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r w:rsidR="007A0FDC">
        <w:trPr>
          <w:cantSplit/>
          <w:trHeight w:val="484"/>
        </w:trPr>
        <w:tc>
          <w:tcPr>
            <w:tcW w:w="722" w:type="dxa"/>
            <w:vMerge/>
            <w:tcBorders>
              <w:right w:val="single" w:sz="6" w:space="0" w:color="auto"/>
            </w:tcBorders>
          </w:tcPr>
          <w:p w:rsidR="007A0FDC" w:rsidRDefault="007A0FDC" w:rsidP="004A6DDD">
            <w:pPr>
              <w:autoSpaceDE w:val="0"/>
              <w:autoSpaceDN w:val="0"/>
              <w:textAlignment w:val="auto"/>
              <w:rPr>
                <w:rFonts w:hAnsi="Times New Roman"/>
                <w:kern w:val="0"/>
                <w:szCs w:val="24"/>
              </w:rPr>
            </w:pPr>
          </w:p>
        </w:tc>
        <w:tc>
          <w:tcPr>
            <w:tcW w:w="2141" w:type="dxa"/>
            <w:vMerge/>
            <w:tcBorders>
              <w:left w:val="single" w:sz="6" w:space="0" w:color="auto"/>
              <w:right w:val="single" w:sz="6" w:space="0" w:color="auto"/>
            </w:tcBorders>
          </w:tcPr>
          <w:p w:rsidR="007A0FDC" w:rsidRDefault="007A0FDC" w:rsidP="004A6DDD">
            <w:pPr>
              <w:autoSpaceDE w:val="0"/>
              <w:autoSpaceDN w:val="0"/>
              <w:textAlignment w:val="auto"/>
              <w:rPr>
                <w:rFonts w:hAnsi="Times New Roman"/>
                <w:kern w:val="0"/>
                <w:szCs w:val="24"/>
              </w:rPr>
            </w:pPr>
          </w:p>
        </w:tc>
        <w:tc>
          <w:tcPr>
            <w:tcW w:w="2801"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73" w:type="dxa"/>
            <w:tcBorders>
              <w:left w:val="single" w:sz="6" w:space="0" w:color="auto"/>
              <w:right w:val="single" w:sz="6" w:space="0" w:color="auto"/>
            </w:tcBorders>
            <w:vAlign w:val="center"/>
          </w:tcPr>
          <w:p w:rsidR="007A0FDC" w:rsidRDefault="007A0FDC" w:rsidP="004A6DDD">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7" w:type="dxa"/>
            <w:tcBorders>
              <w:left w:val="single" w:sz="6" w:space="0" w:color="auto"/>
              <w:righ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c>
          <w:tcPr>
            <w:tcW w:w="1478" w:type="dxa"/>
            <w:tcBorders>
              <w:left w:val="single" w:sz="6" w:space="0" w:color="auto"/>
            </w:tcBorders>
          </w:tcPr>
          <w:p w:rsidR="007A0FDC" w:rsidRDefault="007A0FDC" w:rsidP="004A6DDD">
            <w:pPr>
              <w:autoSpaceDE w:val="0"/>
              <w:autoSpaceDN w:val="0"/>
              <w:jc w:val="left"/>
              <w:textAlignment w:val="auto"/>
              <w:rPr>
                <w:rFonts w:hAnsi="Times New Roman"/>
                <w:spacing w:val="-1"/>
                <w:kern w:val="0"/>
                <w:szCs w:val="18"/>
              </w:rPr>
            </w:pPr>
          </w:p>
        </w:tc>
      </w:tr>
    </w:tbl>
    <w:p w:rsidR="007A0FDC" w:rsidRDefault="007A0FDC">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76"/>
        <w:gridCol w:w="2402"/>
        <w:gridCol w:w="2746"/>
        <w:gridCol w:w="1961"/>
        <w:gridCol w:w="594"/>
        <w:gridCol w:w="1375"/>
      </w:tblGrid>
      <w:tr w:rsidR="00765C45">
        <w:trPr>
          <w:cantSplit/>
          <w:trHeight w:val="46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4"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37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65C45">
        <w:trPr>
          <w:cantSplit/>
          <w:trHeight w:val="177"/>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ポ　　ン　　プ　　設　　備</w:t>
            </w:r>
          </w:p>
        </w:tc>
        <w:tc>
          <w:tcPr>
            <w:tcW w:w="2402" w:type="dxa"/>
            <w:vMerge w:val="restart"/>
            <w:tcBorders>
              <w:top w:val="single" w:sz="6" w:space="0" w:color="auto"/>
              <w:left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5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9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left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w:t>
            </w:r>
            <w:r>
              <w:rPr>
                <w:rFonts w:hAnsi="Times New Roman"/>
                <w:spacing w:val="-1"/>
                <w:kern w:val="0"/>
                <w:szCs w:val="18"/>
              </w:rPr>
              <w:br/>
            </w:r>
            <w:r>
              <w:rPr>
                <w:rFonts w:hAnsi="Times New Roman" w:hint="eastAsia"/>
                <w:spacing w:val="-1"/>
                <w:kern w:val="0"/>
                <w:szCs w:val="18"/>
              </w:rPr>
              <w:t>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8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5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0"/>
          <w:jc w:val="center"/>
        </w:trPr>
        <w:tc>
          <w:tcPr>
            <w:tcW w:w="47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　　　　　堤</w:t>
            </w: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1042"/>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3"/>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26"/>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堤内雑草その他の不必要な物</w:t>
            </w:r>
            <w:r>
              <w:rPr>
                <w:rFonts w:hAnsi="Times New Roman"/>
                <w:spacing w:val="-1"/>
                <w:kern w:val="0"/>
                <w:szCs w:val="18"/>
              </w:rPr>
              <w:br/>
            </w:r>
            <w:r>
              <w:rPr>
                <w:rFonts w:hAnsi="Times New Roman" w:hint="eastAsia"/>
                <w:spacing w:val="-1"/>
                <w:kern w:val="0"/>
                <w:szCs w:val="18"/>
              </w:rPr>
              <w:t>件の存置の有無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5"/>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4"/>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6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07"/>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30"/>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排水溝、ためます等</w:t>
            </w: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9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768"/>
          <w:jc w:val="center"/>
        </w:trPr>
        <w:tc>
          <w:tcPr>
            <w:tcW w:w="476" w:type="dxa"/>
            <w:vMerge/>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402"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46"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流出危険物自動検知装置の機能の適否</w:t>
            </w:r>
          </w:p>
        </w:tc>
        <w:tc>
          <w:tcPr>
            <w:tcW w:w="1961"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4"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7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bl>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tbl>
      <w:tblPr>
        <w:tblpPr w:leftFromText="142" w:rightFromText="142" w:horzAnchor="margin" w:tblpXSpec="center" w:tblpY="529"/>
        <w:tblW w:w="0" w:type="auto"/>
        <w:tblLayout w:type="fixed"/>
        <w:tblCellMar>
          <w:left w:w="0" w:type="dxa"/>
          <w:right w:w="0" w:type="dxa"/>
        </w:tblCellMar>
        <w:tblLook w:val="0000" w:firstRow="0" w:lastRow="0" w:firstColumn="0" w:lastColumn="0" w:noHBand="0" w:noVBand="0"/>
      </w:tblPr>
      <w:tblGrid>
        <w:gridCol w:w="418"/>
        <w:gridCol w:w="2185"/>
        <w:gridCol w:w="2755"/>
        <w:gridCol w:w="1969"/>
        <w:gridCol w:w="589"/>
        <w:gridCol w:w="1399"/>
      </w:tblGrid>
      <w:tr w:rsidR="00765C45">
        <w:trPr>
          <w:cantSplit/>
          <w:trHeight w:val="345"/>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8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39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65C45">
        <w:trPr>
          <w:cantSplit/>
          <w:trHeight w:val="345"/>
        </w:trPr>
        <w:tc>
          <w:tcPr>
            <w:tcW w:w="418"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rPr>
                <w:rFonts w:hAnsi="Times New Roman"/>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46"/>
        </w:trPr>
        <w:tc>
          <w:tcPr>
            <w:tcW w:w="2603" w:type="dxa"/>
            <w:gridSpan w:val="2"/>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trHeight w:val="618"/>
        </w:trPr>
        <w:tc>
          <w:tcPr>
            <w:tcW w:w="2603"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4" w:type="dxa"/>
            <w:gridSpan w:val="2"/>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2603" w:type="dxa"/>
            <w:gridSpan w:val="2"/>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65C45" w:rsidRDefault="00765C45" w:rsidP="00765C45">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損傷、脱落の有無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雨じまいの適否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7"/>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支　柱</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112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固定ボルトの腐食、ゆるみ等の有無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目視（ゆるみの有無については、ハンマーテスト等による。）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8"/>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wordWrap w:val="0"/>
              <w:autoSpaceDE w:val="0"/>
              <w:autoSpaceDN w:val="0"/>
              <w:jc w:val="center"/>
              <w:textAlignment w:val="auto"/>
              <w:rPr>
                <w:rFonts w:hAnsi="Times New Roman"/>
                <w:spacing w:val="-1"/>
                <w:kern w:val="0"/>
                <w:szCs w:val="18"/>
              </w:rPr>
            </w:pPr>
            <w:r>
              <w:rPr>
                <w:rFonts w:hAnsi="Times New Roman" w:hint="eastAsia"/>
                <w:spacing w:val="-1"/>
                <w:kern w:val="0"/>
                <w:szCs w:val="18"/>
              </w:rPr>
              <w:t>ミ　キ　サ　ー</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4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固定ボルトの腐食及びゆるみ等の有無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rPr>
                <w:rFonts w:hAnsi="Times New Roman"/>
                <w:spacing w:val="-1"/>
                <w:kern w:val="0"/>
                <w:szCs w:val="18"/>
              </w:rPr>
            </w:pPr>
            <w:r>
              <w:rPr>
                <w:rFonts w:hAnsi="Times New Roman" w:hint="eastAsia"/>
                <w:spacing w:val="-1"/>
                <w:kern w:val="0"/>
                <w:szCs w:val="18"/>
              </w:rPr>
              <w:t>目視及びハンマーテスト等による。</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固定状況等の適否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09"/>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13"/>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5"/>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val="restart"/>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304"/>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75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r w:rsidR="00765C45">
        <w:trPr>
          <w:cantSplit/>
          <w:trHeight w:val="651"/>
        </w:trPr>
        <w:tc>
          <w:tcPr>
            <w:tcW w:w="418" w:type="dxa"/>
            <w:vMerge/>
            <w:tcBorders>
              <w:top w:val="nil"/>
              <w:left w:val="single" w:sz="6" w:space="0" w:color="auto"/>
              <w:bottom w:val="single" w:sz="6" w:space="0" w:color="auto"/>
              <w:right w:val="single" w:sz="6" w:space="0" w:color="auto"/>
            </w:tcBorders>
          </w:tcPr>
          <w:p w:rsidR="00765C45" w:rsidRDefault="00765C45" w:rsidP="00765C45">
            <w:pPr>
              <w:autoSpaceDE w:val="0"/>
              <w:autoSpaceDN w:val="0"/>
              <w:textAlignment w:val="auto"/>
              <w:rPr>
                <w:rFonts w:hAnsi="Times New Roman"/>
                <w:kern w:val="0"/>
                <w:szCs w:val="24"/>
              </w:rPr>
            </w:pPr>
          </w:p>
        </w:tc>
        <w:tc>
          <w:tcPr>
            <w:tcW w:w="2185" w:type="dxa"/>
            <w:tcBorders>
              <w:top w:val="single" w:sz="6" w:space="0" w:color="auto"/>
              <w:left w:val="single" w:sz="6" w:space="0" w:color="auto"/>
              <w:bottom w:val="single" w:sz="6" w:space="0" w:color="auto"/>
              <w:right w:val="single" w:sz="6" w:space="0" w:color="auto"/>
            </w:tcBorders>
            <w:vAlign w:val="center"/>
          </w:tcPr>
          <w:p w:rsidR="00765C45" w:rsidRDefault="00765C45" w:rsidP="00765C45">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5"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58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c>
          <w:tcPr>
            <w:tcW w:w="1399" w:type="dxa"/>
            <w:tcBorders>
              <w:top w:val="single" w:sz="6" w:space="0" w:color="auto"/>
              <w:left w:val="single" w:sz="6" w:space="0" w:color="auto"/>
              <w:bottom w:val="single" w:sz="6" w:space="0" w:color="auto"/>
              <w:right w:val="single" w:sz="6" w:space="0" w:color="auto"/>
            </w:tcBorders>
          </w:tcPr>
          <w:p w:rsidR="00765C45" w:rsidRDefault="00765C45" w:rsidP="00765C45">
            <w:pPr>
              <w:autoSpaceDE w:val="0"/>
              <w:autoSpaceDN w:val="0"/>
              <w:jc w:val="left"/>
              <w:textAlignment w:val="auto"/>
              <w:rPr>
                <w:rFonts w:hAnsi="Times New Roman"/>
                <w:spacing w:val="-1"/>
                <w:kern w:val="0"/>
                <w:szCs w:val="18"/>
              </w:rPr>
            </w:pPr>
          </w:p>
        </w:tc>
      </w:tr>
    </w:tbl>
    <w:p w:rsidR="00765C45" w:rsidRDefault="00765C45">
      <w:pPr>
        <w:autoSpaceDE w:val="0"/>
        <w:autoSpaceDN w:val="0"/>
        <w:jc w:val="left"/>
        <w:textAlignment w:val="auto"/>
        <w:rPr>
          <w:rFonts w:hAnsi="Times New Roman"/>
          <w:kern w:val="0"/>
          <w:sz w:val="20"/>
          <w:szCs w:val="24"/>
        </w:rPr>
      </w:pPr>
    </w:p>
    <w:p w:rsidR="007A0FDC" w:rsidRDefault="007A0FDC">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pPr>
        <w:autoSpaceDE w:val="0"/>
        <w:autoSpaceDN w:val="0"/>
        <w:jc w:val="left"/>
        <w:textAlignment w:val="auto"/>
        <w:rPr>
          <w:rFonts w:hAnsi="Times New Roman"/>
          <w:kern w:val="0"/>
          <w:sz w:val="20"/>
          <w:szCs w:val="24"/>
        </w:rPr>
      </w:pPr>
    </w:p>
    <w:p w:rsidR="00765C45" w:rsidRDefault="00765C45" w:rsidP="00765C45">
      <w:pPr>
        <w:autoSpaceDE w:val="0"/>
        <w:autoSpaceDN w:val="0"/>
        <w:spacing w:line="243" w:lineRule="exact"/>
        <w:ind w:leftChars="342" w:left="1158" w:hangingChars="200" w:hanging="440"/>
        <w:jc w:val="left"/>
        <w:textAlignment w:val="auto"/>
        <w:rPr>
          <w:rFonts w:hAnsi="Times New Roman"/>
          <w:kern w:val="0"/>
          <w:sz w:val="22"/>
          <w:szCs w:val="22"/>
        </w:rPr>
      </w:pPr>
      <w:r w:rsidRPr="00CF3586">
        <w:rPr>
          <w:rFonts w:hAnsi="Times New Roman" w:hint="eastAsia"/>
          <w:kern w:val="0"/>
          <w:sz w:val="22"/>
          <w:szCs w:val="22"/>
        </w:rPr>
        <w:t>注１　屋外貯蔵タンクの不等沈下の有無については、「屋外タンク貯蔵所の不等沈下の点検方法</w:t>
      </w:r>
    </w:p>
    <w:p w:rsidR="00765C45" w:rsidRDefault="00765C45" w:rsidP="00765C45">
      <w:pPr>
        <w:autoSpaceDE w:val="0"/>
        <w:autoSpaceDN w:val="0"/>
        <w:spacing w:line="243" w:lineRule="exact"/>
        <w:ind w:leftChars="552" w:left="1159"/>
        <w:jc w:val="left"/>
        <w:textAlignment w:val="auto"/>
        <w:rPr>
          <w:kern w:val="0"/>
          <w:sz w:val="22"/>
          <w:szCs w:val="22"/>
        </w:rPr>
      </w:pPr>
      <w:r w:rsidRPr="00CF3586">
        <w:rPr>
          <w:rFonts w:hAnsi="Times New Roman" w:hint="eastAsia"/>
          <w:kern w:val="0"/>
          <w:sz w:val="22"/>
          <w:szCs w:val="22"/>
        </w:rPr>
        <w:t>に係</w:t>
      </w:r>
      <w:r w:rsidRPr="00CF3586">
        <w:rPr>
          <w:rFonts w:hint="eastAsia"/>
          <w:kern w:val="0"/>
          <w:sz w:val="22"/>
          <w:szCs w:val="22"/>
        </w:rPr>
        <w:t>る運用について」（平成８年２月１３日付け消防危第２８号）により点検することがで</w:t>
      </w:r>
    </w:p>
    <w:p w:rsidR="00765C45" w:rsidRPr="00CF3586" w:rsidRDefault="00765C45" w:rsidP="00765C45">
      <w:pPr>
        <w:autoSpaceDE w:val="0"/>
        <w:autoSpaceDN w:val="0"/>
        <w:spacing w:line="243" w:lineRule="exact"/>
        <w:ind w:leftChars="552" w:left="1159"/>
        <w:jc w:val="left"/>
        <w:textAlignment w:val="auto"/>
        <w:rPr>
          <w:kern w:val="0"/>
          <w:sz w:val="22"/>
          <w:szCs w:val="22"/>
        </w:rPr>
      </w:pPr>
      <w:r w:rsidRPr="00CF3586">
        <w:rPr>
          <w:rFonts w:hint="eastAsia"/>
          <w:kern w:val="0"/>
          <w:sz w:val="22"/>
          <w:szCs w:val="22"/>
        </w:rPr>
        <w:t>きること。</w:t>
      </w:r>
    </w:p>
    <w:p w:rsidR="00765C45" w:rsidRDefault="00765C45" w:rsidP="00765C45">
      <w:pPr>
        <w:autoSpaceDE w:val="0"/>
        <w:autoSpaceDN w:val="0"/>
        <w:spacing w:line="243" w:lineRule="exact"/>
        <w:ind w:leftChars="342" w:left="1158" w:hangingChars="200" w:hanging="440"/>
        <w:jc w:val="left"/>
        <w:textAlignment w:val="auto"/>
        <w:rPr>
          <w:rFonts w:hAnsi="Times New Roman"/>
          <w:spacing w:val="-10"/>
          <w:kern w:val="0"/>
          <w:sz w:val="22"/>
          <w:szCs w:val="22"/>
        </w:rPr>
      </w:pPr>
      <w:r w:rsidRPr="00CF3586">
        <w:rPr>
          <w:rFonts w:hAnsi="Times New Roman" w:hint="eastAsia"/>
          <w:kern w:val="0"/>
          <w:sz w:val="22"/>
          <w:szCs w:val="22"/>
        </w:rPr>
        <w:t xml:space="preserve">注２　</w:t>
      </w:r>
      <w:r w:rsidRPr="00CF3586">
        <w:rPr>
          <w:rFonts w:hAnsi="Times New Roman" w:hint="eastAsia"/>
          <w:spacing w:val="-10"/>
          <w:kern w:val="0"/>
          <w:sz w:val="22"/>
          <w:szCs w:val="22"/>
        </w:rPr>
        <w:t>地下タンクのタンク本体及び地下埋設配管の漏えいの有無については、「地下貯蔵タンク等タンク</w:t>
      </w:r>
    </w:p>
    <w:p w:rsidR="00765C45" w:rsidRDefault="00765C45" w:rsidP="00765C45">
      <w:pPr>
        <w:autoSpaceDE w:val="0"/>
        <w:autoSpaceDN w:val="0"/>
        <w:spacing w:line="243" w:lineRule="exact"/>
        <w:ind w:leftChars="532" w:left="1117"/>
        <w:jc w:val="left"/>
        <w:textAlignment w:val="auto"/>
        <w:rPr>
          <w:rFonts w:hAnsi="Times New Roman"/>
          <w:spacing w:val="-10"/>
          <w:kern w:val="0"/>
          <w:sz w:val="22"/>
          <w:szCs w:val="22"/>
        </w:rPr>
      </w:pPr>
      <w:r w:rsidRPr="00CF3586">
        <w:rPr>
          <w:rFonts w:hAnsi="Times New Roman" w:hint="eastAsia"/>
          <w:spacing w:val="-10"/>
          <w:kern w:val="0"/>
          <w:sz w:val="22"/>
          <w:szCs w:val="22"/>
        </w:rPr>
        <w:t>等及び移動貯蔵タンクの漏れの点検に係る運用上の指針について」（平成１６年３月１８日付消防危</w:t>
      </w:r>
    </w:p>
    <w:p w:rsidR="00765C45" w:rsidRPr="00CF3586" w:rsidRDefault="00765C45" w:rsidP="00765C45">
      <w:pPr>
        <w:autoSpaceDE w:val="0"/>
        <w:autoSpaceDN w:val="0"/>
        <w:spacing w:line="243" w:lineRule="exact"/>
        <w:ind w:leftChars="532" w:left="1117"/>
        <w:jc w:val="left"/>
        <w:textAlignment w:val="auto"/>
        <w:rPr>
          <w:rFonts w:hAnsi="Times New Roman"/>
          <w:kern w:val="0"/>
          <w:sz w:val="22"/>
          <w:szCs w:val="22"/>
        </w:rPr>
      </w:pPr>
      <w:r w:rsidRPr="00CF3586">
        <w:rPr>
          <w:rFonts w:hAnsi="Times New Roman" w:hint="eastAsia"/>
          <w:spacing w:val="-10"/>
          <w:kern w:val="0"/>
          <w:sz w:val="22"/>
          <w:szCs w:val="22"/>
        </w:rPr>
        <w:t>第３３号）により点検すること。</w:t>
      </w:r>
    </w:p>
    <w:p w:rsidR="00765C45" w:rsidRDefault="00765C45">
      <w:pPr>
        <w:autoSpaceDE w:val="0"/>
        <w:autoSpaceDN w:val="0"/>
        <w:jc w:val="left"/>
        <w:textAlignment w:val="auto"/>
        <w:rPr>
          <w:rFonts w:hAnsi="Times New Roman"/>
          <w:kern w:val="0"/>
          <w:sz w:val="20"/>
          <w:szCs w:val="24"/>
        </w:rPr>
      </w:pPr>
    </w:p>
    <w:sectPr w:rsidR="00765C45">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79" w:rsidRDefault="005D1B79" w:rsidP="007C7C4A">
      <w:r>
        <w:separator/>
      </w:r>
    </w:p>
  </w:endnote>
  <w:endnote w:type="continuationSeparator" w:id="0">
    <w:p w:rsidR="005D1B79" w:rsidRDefault="005D1B79" w:rsidP="007C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79" w:rsidRDefault="005D1B79" w:rsidP="007C7C4A">
      <w:r>
        <w:separator/>
      </w:r>
    </w:p>
  </w:footnote>
  <w:footnote w:type="continuationSeparator" w:id="0">
    <w:p w:rsidR="005D1B79" w:rsidRDefault="005D1B79" w:rsidP="007C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DC"/>
    <w:rsid w:val="00066130"/>
    <w:rsid w:val="004A6DDD"/>
    <w:rsid w:val="00506B2B"/>
    <w:rsid w:val="005D1B79"/>
    <w:rsid w:val="006B7D76"/>
    <w:rsid w:val="00765C45"/>
    <w:rsid w:val="007A0FDC"/>
    <w:rsid w:val="007C7C4A"/>
    <w:rsid w:val="00823941"/>
    <w:rsid w:val="008415F6"/>
    <w:rsid w:val="00BD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BC1B47-698F-44F0-8F5D-1FC35F91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C4A"/>
    <w:pPr>
      <w:tabs>
        <w:tab w:val="center" w:pos="4252"/>
        <w:tab w:val="right" w:pos="8504"/>
      </w:tabs>
      <w:snapToGrid w:val="0"/>
    </w:pPr>
  </w:style>
  <w:style w:type="character" w:customStyle="1" w:styleId="a4">
    <w:name w:val="ヘッダー (文字)"/>
    <w:basedOn w:val="a0"/>
    <w:link w:val="a3"/>
    <w:uiPriority w:val="99"/>
    <w:rsid w:val="007C7C4A"/>
    <w:rPr>
      <w:rFonts w:ascii="ＭＳ 明朝" w:hAnsi="ＭＳ 明朝"/>
      <w:kern w:val="2"/>
      <w:sz w:val="21"/>
      <w:szCs w:val="21"/>
    </w:rPr>
  </w:style>
  <w:style w:type="paragraph" w:styleId="a5">
    <w:name w:val="footer"/>
    <w:basedOn w:val="a"/>
    <w:link w:val="a6"/>
    <w:uiPriority w:val="99"/>
    <w:unhideWhenUsed/>
    <w:rsid w:val="007C7C4A"/>
    <w:pPr>
      <w:tabs>
        <w:tab w:val="center" w:pos="4252"/>
        <w:tab w:val="right" w:pos="8504"/>
      </w:tabs>
      <w:snapToGrid w:val="0"/>
    </w:pPr>
  </w:style>
  <w:style w:type="character" w:customStyle="1" w:styleId="a6">
    <w:name w:val="フッター (文字)"/>
    <w:basedOn w:val="a0"/>
    <w:link w:val="a5"/>
    <w:uiPriority w:val="99"/>
    <w:rsid w:val="007C7C4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609</Words>
  <Characters>3477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2</cp:revision>
  <cp:lastPrinted>2003-03-06T02:05:00Z</cp:lastPrinted>
  <dcterms:created xsi:type="dcterms:W3CDTF">2015-02-09T09:45:00Z</dcterms:created>
  <dcterms:modified xsi:type="dcterms:W3CDTF">2015-04-21T06:29:00Z</dcterms:modified>
</cp:coreProperties>
</file>