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C3E0F" w14:textId="77777777" w:rsidR="00877D3A" w:rsidRDefault="00877D3A" w:rsidP="002A1AB9">
      <w:pPr>
        <w:autoSpaceDE w:val="0"/>
        <w:autoSpaceDN w:val="0"/>
        <w:adjustRightInd w:val="0"/>
        <w:snapToGrid w:val="0"/>
        <w:ind w:left="200" w:hanging="200"/>
        <w:rPr>
          <w:rFonts w:asciiTheme="minorEastAsia" w:eastAsiaTheme="minorEastAsia" w:hAnsiTheme="minorEastAsia" w:cs="メイリオ"/>
          <w:sz w:val="22"/>
        </w:rPr>
      </w:pPr>
      <w:r w:rsidRPr="00861D2B">
        <w:rPr>
          <w:rFonts w:asciiTheme="minorEastAsia" w:eastAsiaTheme="minorEastAsia" w:hAnsiTheme="minorEastAsia" w:cs="メイリオ" w:hint="eastAsia"/>
          <w:sz w:val="22"/>
        </w:rPr>
        <w:t>様式第</w:t>
      </w:r>
      <w:r w:rsidRPr="00861D2B">
        <w:rPr>
          <w:rFonts w:asciiTheme="minorEastAsia" w:eastAsiaTheme="minorEastAsia" w:hAnsiTheme="minorEastAsia" w:cs="メイリオ"/>
          <w:sz w:val="22"/>
        </w:rPr>
        <w:t>1</w:t>
      </w:r>
      <w:r w:rsidRPr="00861D2B">
        <w:rPr>
          <w:rFonts w:asciiTheme="minorEastAsia" w:eastAsiaTheme="minorEastAsia" w:hAnsiTheme="minorEastAsia" w:cs="メイリオ" w:hint="eastAsia"/>
          <w:sz w:val="22"/>
        </w:rPr>
        <w:t>号</w:t>
      </w:r>
      <w:r w:rsidRPr="00861D2B">
        <w:rPr>
          <w:rFonts w:asciiTheme="minorEastAsia" w:eastAsiaTheme="minorEastAsia" w:hAnsiTheme="minorEastAsia" w:cs="メイリオ"/>
          <w:sz w:val="22"/>
        </w:rPr>
        <w:t>(</w:t>
      </w:r>
      <w:r w:rsidRPr="00861D2B">
        <w:rPr>
          <w:rFonts w:asciiTheme="minorEastAsia" w:eastAsiaTheme="minorEastAsia" w:hAnsiTheme="minorEastAsia" w:cs="メイリオ" w:hint="eastAsia"/>
          <w:sz w:val="22"/>
        </w:rPr>
        <w:t>第</w:t>
      </w:r>
      <w:r w:rsidRPr="00861D2B">
        <w:rPr>
          <w:rFonts w:asciiTheme="minorEastAsia" w:eastAsiaTheme="minorEastAsia" w:hAnsiTheme="minorEastAsia" w:cs="メイリオ"/>
          <w:sz w:val="22"/>
        </w:rPr>
        <w:t>2</w:t>
      </w:r>
      <w:r w:rsidRPr="00861D2B">
        <w:rPr>
          <w:rFonts w:asciiTheme="minorEastAsia" w:eastAsiaTheme="minorEastAsia" w:hAnsiTheme="minorEastAsia" w:cs="メイリオ" w:hint="eastAsia"/>
          <w:sz w:val="22"/>
        </w:rPr>
        <w:t>条関係</w:t>
      </w:r>
      <w:r w:rsidRPr="00861D2B">
        <w:rPr>
          <w:rFonts w:asciiTheme="minorEastAsia" w:eastAsiaTheme="minorEastAsia" w:hAnsiTheme="minorEastAsia" w:cs="メイリオ"/>
          <w:sz w:val="22"/>
        </w:rPr>
        <w:t>)</w:t>
      </w:r>
    </w:p>
    <w:p w14:paraId="1CC5C188" w14:textId="77777777" w:rsidR="00861D2B" w:rsidRPr="00861D2B" w:rsidRDefault="00861D2B" w:rsidP="002A1AB9">
      <w:pPr>
        <w:autoSpaceDE w:val="0"/>
        <w:autoSpaceDN w:val="0"/>
        <w:adjustRightInd w:val="0"/>
        <w:snapToGrid w:val="0"/>
        <w:ind w:left="200" w:hanging="200"/>
        <w:rPr>
          <w:rFonts w:asciiTheme="minorEastAsia" w:eastAsiaTheme="minorEastAsia" w:hAnsiTheme="minorEastAsia" w:cs="メイリオ"/>
          <w:sz w:val="18"/>
          <w:szCs w:val="20"/>
        </w:rPr>
      </w:pPr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317"/>
        <w:gridCol w:w="5528"/>
      </w:tblGrid>
      <w:tr w:rsidR="00877D3A" w:rsidRPr="00861D2B" w14:paraId="11810CFB" w14:textId="77777777" w:rsidTr="00A97395">
        <w:trPr>
          <w:trHeight w:val="2029"/>
        </w:trPr>
        <w:tc>
          <w:tcPr>
            <w:tcW w:w="8685" w:type="dxa"/>
            <w:gridSpan w:val="3"/>
          </w:tcPr>
          <w:p w14:paraId="699E5073" w14:textId="77777777" w:rsidR="00861D2B" w:rsidRDefault="009E3AD8" w:rsidP="002A1AB9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 xml:space="preserve">　　　</w:t>
            </w:r>
          </w:p>
          <w:p w14:paraId="79814801" w14:textId="77777777" w:rsidR="00877D3A" w:rsidRPr="00861D2B" w:rsidRDefault="009E3AD8" w:rsidP="00861D2B">
            <w:pPr>
              <w:wordWrap w:val="0"/>
              <w:autoSpaceDE w:val="0"/>
              <w:autoSpaceDN w:val="0"/>
              <w:adjustRightInd w:val="0"/>
              <w:snapToGrid w:val="0"/>
              <w:ind w:right="420"/>
              <w:jc w:val="right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令和</w:t>
            </w:r>
            <w:r w:rsidR="000E6DA0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 xml:space="preserve">　　　年　　　</w:t>
            </w:r>
            <w:r w:rsidR="00877D3A"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 xml:space="preserve">月　　</w:t>
            </w:r>
            <w:r w:rsidR="00835572"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 xml:space="preserve">　</w:t>
            </w:r>
            <w:r w:rsidR="00877D3A"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日</w:t>
            </w:r>
          </w:p>
          <w:p w14:paraId="6FB454B5" w14:textId="77777777" w:rsidR="00877D3A" w:rsidRPr="00861D2B" w:rsidRDefault="00877D3A" w:rsidP="002A1AB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 xml:space="preserve">　高島市教育委員会　教育長　</w:t>
            </w:r>
          </w:p>
          <w:p w14:paraId="742297D1" w14:textId="77777777" w:rsidR="00877D3A" w:rsidRPr="00861D2B" w:rsidRDefault="00877D3A" w:rsidP="002A1A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学校給食用物資納入業者指名願</w:t>
            </w:r>
          </w:p>
          <w:p w14:paraId="6E2714B3" w14:textId="77777777" w:rsidR="00861D2B" w:rsidRDefault="00877D3A" w:rsidP="002A1AB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 xml:space="preserve">　高島市学校給食用物資納入業者として指名を受けたいので、関係書類を添えて申請しま</w:t>
            </w:r>
          </w:p>
          <w:p w14:paraId="6C5206E5" w14:textId="77777777" w:rsidR="00877D3A" w:rsidRPr="00861D2B" w:rsidRDefault="00877D3A" w:rsidP="002A1AB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す。</w:t>
            </w:r>
          </w:p>
          <w:p w14:paraId="21DF6060" w14:textId="77777777" w:rsidR="00861D2B" w:rsidRPr="00861D2B" w:rsidRDefault="00877D3A" w:rsidP="00861D2B">
            <w:pPr>
              <w:pStyle w:val="a9"/>
              <w:rPr>
                <w:sz w:val="20"/>
                <w:szCs w:val="20"/>
              </w:rPr>
            </w:pPr>
            <w:r w:rsidRPr="00861D2B">
              <w:rPr>
                <w:rFonts w:hint="eastAsia"/>
                <w:sz w:val="20"/>
                <w:szCs w:val="20"/>
              </w:rPr>
              <w:t>記</w:t>
            </w:r>
          </w:p>
        </w:tc>
      </w:tr>
      <w:tr w:rsidR="00877D3A" w:rsidRPr="00861D2B" w14:paraId="165CF899" w14:textId="77777777" w:rsidTr="00A97395">
        <w:trPr>
          <w:trHeight w:val="514"/>
        </w:trPr>
        <w:tc>
          <w:tcPr>
            <w:tcW w:w="3157" w:type="dxa"/>
            <w:gridSpan w:val="2"/>
            <w:vAlign w:val="center"/>
          </w:tcPr>
          <w:p w14:paraId="1EDBC550" w14:textId="77777777" w:rsidR="00877D3A" w:rsidRPr="00861D2B" w:rsidRDefault="00835572" w:rsidP="00861D2B">
            <w:pPr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１</w:t>
            </w:r>
            <w:r w:rsid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 xml:space="preserve"> </w:t>
            </w:r>
            <w:r w:rsidR="00861D2B">
              <w:rPr>
                <w:rFonts w:asciiTheme="minorEastAsia" w:eastAsiaTheme="minorEastAsia" w:hAnsiTheme="minorEastAsia" w:cs="メイリオ"/>
                <w:sz w:val="20"/>
                <w:szCs w:val="20"/>
              </w:rPr>
              <w:t xml:space="preserve"> </w:t>
            </w:r>
            <w:r w:rsidR="00877D3A"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納</w:t>
            </w:r>
            <w:r w:rsidR="00861D2B"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 xml:space="preserve"> </w:t>
            </w:r>
            <w:r w:rsidR="00877D3A"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入</w:t>
            </w:r>
            <w:r w:rsidR="00861D2B"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 xml:space="preserve"> </w:t>
            </w:r>
            <w:r w:rsidR="00877D3A"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希</w:t>
            </w:r>
            <w:r w:rsidR="00861D2B"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 xml:space="preserve"> </w:t>
            </w:r>
            <w:r w:rsidR="00877D3A"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望</w:t>
            </w:r>
            <w:r w:rsidR="00861D2B"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 xml:space="preserve"> </w:t>
            </w:r>
            <w:r w:rsidR="00877D3A"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の</w:t>
            </w:r>
            <w:r w:rsidR="00861D2B"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 xml:space="preserve"> </w:t>
            </w:r>
            <w:r w:rsidR="00877D3A"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品</w:t>
            </w:r>
            <w:r w:rsid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 xml:space="preserve"> </w:t>
            </w:r>
            <w:r w:rsidR="00877D3A"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目</w:t>
            </w:r>
          </w:p>
        </w:tc>
        <w:tc>
          <w:tcPr>
            <w:tcW w:w="5528" w:type="dxa"/>
          </w:tcPr>
          <w:p w14:paraId="702D5684" w14:textId="77777777" w:rsidR="00877D3A" w:rsidRPr="00861D2B" w:rsidRDefault="00877D3A" w:rsidP="002A1AB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 xml:space="preserve">　</w:t>
            </w:r>
          </w:p>
        </w:tc>
      </w:tr>
      <w:tr w:rsidR="00877D3A" w:rsidRPr="00861D2B" w14:paraId="3FA0C80C" w14:textId="77777777" w:rsidTr="00A97395">
        <w:trPr>
          <w:trHeight w:val="540"/>
        </w:trPr>
        <w:tc>
          <w:tcPr>
            <w:tcW w:w="840" w:type="dxa"/>
            <w:vMerge w:val="restart"/>
            <w:textDirection w:val="tbRlV"/>
            <w:vAlign w:val="center"/>
          </w:tcPr>
          <w:p w14:paraId="07B9B5C4" w14:textId="77777777" w:rsidR="00877D3A" w:rsidRPr="00861D2B" w:rsidRDefault="00835572" w:rsidP="002A1AB9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２　営</w:t>
            </w:r>
            <w:r w:rsidRPr="00861D2B">
              <w:rPr>
                <w:rFonts w:asciiTheme="minorEastAsia" w:eastAsiaTheme="minorEastAsia" w:hAnsiTheme="minorEastAsia" w:cs="メイリオ"/>
                <w:sz w:val="20"/>
                <w:szCs w:val="20"/>
              </w:rPr>
              <w:t xml:space="preserve"> </w:t>
            </w:r>
            <w:r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業</w:t>
            </w:r>
            <w:r w:rsidRPr="00861D2B">
              <w:rPr>
                <w:rFonts w:asciiTheme="minorEastAsia" w:eastAsiaTheme="minorEastAsia" w:hAnsiTheme="minorEastAsia" w:cs="メイリオ"/>
                <w:sz w:val="20"/>
                <w:szCs w:val="20"/>
              </w:rPr>
              <w:t xml:space="preserve"> </w:t>
            </w:r>
            <w:r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状</w:t>
            </w:r>
            <w:r w:rsidRPr="00861D2B">
              <w:rPr>
                <w:rFonts w:asciiTheme="minorEastAsia" w:eastAsiaTheme="minorEastAsia" w:hAnsiTheme="minorEastAsia" w:cs="メイリオ"/>
                <w:sz w:val="20"/>
                <w:szCs w:val="20"/>
              </w:rPr>
              <w:t xml:space="preserve"> </w:t>
            </w:r>
            <w:r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況</w:t>
            </w:r>
          </w:p>
        </w:tc>
        <w:tc>
          <w:tcPr>
            <w:tcW w:w="2317" w:type="dxa"/>
            <w:vAlign w:val="center"/>
          </w:tcPr>
          <w:p w14:paraId="7A7ECBCF" w14:textId="77777777" w:rsidR="00877D3A" w:rsidRPr="00861D2B" w:rsidRDefault="00877D3A" w:rsidP="002A1AB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pacing w:val="106"/>
                <w:kern w:val="0"/>
                <w:sz w:val="20"/>
                <w:szCs w:val="20"/>
              </w:rPr>
              <w:t>創業年月</w:t>
            </w:r>
            <w:r w:rsidRPr="00861D2B">
              <w:rPr>
                <w:rFonts w:asciiTheme="minorEastAsia" w:eastAsiaTheme="minorEastAsia" w:hAnsiTheme="minorEastAsia" w:cs="メイリオ" w:hint="eastAsia"/>
                <w:spacing w:val="1"/>
                <w:kern w:val="0"/>
                <w:sz w:val="20"/>
                <w:szCs w:val="20"/>
              </w:rPr>
              <w:t>日</w:t>
            </w:r>
          </w:p>
        </w:tc>
        <w:tc>
          <w:tcPr>
            <w:tcW w:w="5528" w:type="dxa"/>
            <w:vAlign w:val="center"/>
          </w:tcPr>
          <w:p w14:paraId="6D5DB976" w14:textId="77777777" w:rsidR="00877D3A" w:rsidRPr="00861D2B" w:rsidRDefault="00877D3A" w:rsidP="002A1AB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 xml:space="preserve">　</w:t>
            </w:r>
          </w:p>
        </w:tc>
      </w:tr>
      <w:tr w:rsidR="00877D3A" w:rsidRPr="00861D2B" w14:paraId="5E036BAA" w14:textId="77777777" w:rsidTr="00A97395">
        <w:trPr>
          <w:trHeight w:val="524"/>
        </w:trPr>
        <w:tc>
          <w:tcPr>
            <w:tcW w:w="840" w:type="dxa"/>
            <w:vMerge/>
          </w:tcPr>
          <w:p w14:paraId="162748A8" w14:textId="77777777" w:rsidR="00877D3A" w:rsidRPr="00861D2B" w:rsidRDefault="00877D3A" w:rsidP="002A1AB9">
            <w:pPr>
              <w:snapToGrid w:val="0"/>
              <w:spacing w:line="240" w:lineRule="exact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7C1B15C4" w14:textId="77777777" w:rsidR="00877D3A" w:rsidRPr="00861D2B" w:rsidRDefault="00877D3A" w:rsidP="002A1AB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pacing w:val="307"/>
                <w:kern w:val="0"/>
                <w:sz w:val="20"/>
                <w:szCs w:val="20"/>
              </w:rPr>
              <w:t>資本</w:t>
            </w:r>
            <w:r w:rsidRPr="00861D2B">
              <w:rPr>
                <w:rFonts w:asciiTheme="minorEastAsia" w:eastAsiaTheme="minorEastAsia" w:hAnsiTheme="minorEastAsia" w:cs="メイリオ" w:hint="eastAsia"/>
                <w:spacing w:val="1"/>
                <w:kern w:val="0"/>
                <w:sz w:val="20"/>
                <w:szCs w:val="20"/>
              </w:rPr>
              <w:t>金</w:t>
            </w:r>
          </w:p>
        </w:tc>
        <w:tc>
          <w:tcPr>
            <w:tcW w:w="5528" w:type="dxa"/>
            <w:vAlign w:val="center"/>
          </w:tcPr>
          <w:p w14:paraId="361EFE02" w14:textId="77777777" w:rsidR="00877D3A" w:rsidRPr="00861D2B" w:rsidRDefault="00877D3A" w:rsidP="002A1AB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 xml:space="preserve">　</w:t>
            </w:r>
          </w:p>
        </w:tc>
      </w:tr>
      <w:tr w:rsidR="00877D3A" w:rsidRPr="00861D2B" w14:paraId="64E42FA6" w14:textId="77777777" w:rsidTr="00A97395">
        <w:trPr>
          <w:trHeight w:val="509"/>
        </w:trPr>
        <w:tc>
          <w:tcPr>
            <w:tcW w:w="840" w:type="dxa"/>
            <w:vMerge/>
          </w:tcPr>
          <w:p w14:paraId="444649E6" w14:textId="77777777" w:rsidR="00877D3A" w:rsidRPr="00861D2B" w:rsidRDefault="00877D3A" w:rsidP="002A1AB9">
            <w:pPr>
              <w:snapToGrid w:val="0"/>
              <w:spacing w:line="240" w:lineRule="exact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578DE108" w14:textId="77777777" w:rsidR="00877D3A" w:rsidRPr="00861D2B" w:rsidRDefault="00877D3A" w:rsidP="002A1AB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pacing w:val="39"/>
                <w:kern w:val="0"/>
                <w:sz w:val="20"/>
                <w:szCs w:val="20"/>
              </w:rPr>
              <w:t>販売製造年月</w:t>
            </w:r>
            <w:r w:rsidRPr="00861D2B">
              <w:rPr>
                <w:rFonts w:asciiTheme="minorEastAsia" w:eastAsiaTheme="minorEastAsia" w:hAnsiTheme="minorEastAsia" w:cs="メイリオ" w:hint="eastAsia"/>
                <w:spacing w:val="1"/>
                <w:kern w:val="0"/>
                <w:sz w:val="20"/>
                <w:szCs w:val="20"/>
              </w:rPr>
              <w:t>日</w:t>
            </w:r>
          </w:p>
        </w:tc>
        <w:tc>
          <w:tcPr>
            <w:tcW w:w="5528" w:type="dxa"/>
            <w:vAlign w:val="center"/>
          </w:tcPr>
          <w:p w14:paraId="78FEDFFF" w14:textId="77777777" w:rsidR="00877D3A" w:rsidRPr="00861D2B" w:rsidRDefault="00877D3A" w:rsidP="002A1AB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販売　　　　　　　　製造</w:t>
            </w:r>
          </w:p>
        </w:tc>
      </w:tr>
      <w:tr w:rsidR="00877D3A" w:rsidRPr="00861D2B" w14:paraId="1E26EE3F" w14:textId="77777777" w:rsidTr="00A97395">
        <w:trPr>
          <w:trHeight w:val="562"/>
        </w:trPr>
        <w:tc>
          <w:tcPr>
            <w:tcW w:w="840" w:type="dxa"/>
            <w:vMerge/>
          </w:tcPr>
          <w:p w14:paraId="2104D071" w14:textId="77777777" w:rsidR="00877D3A" w:rsidRPr="00861D2B" w:rsidRDefault="00877D3A" w:rsidP="002A1AB9">
            <w:pPr>
              <w:snapToGrid w:val="0"/>
              <w:spacing w:line="240" w:lineRule="exact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50BD506C" w14:textId="77777777" w:rsidR="00877D3A" w:rsidRPr="00861D2B" w:rsidRDefault="00877D3A" w:rsidP="002A1AB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pacing w:val="173"/>
                <w:kern w:val="0"/>
                <w:sz w:val="20"/>
                <w:szCs w:val="20"/>
              </w:rPr>
              <w:t>従業員</w:t>
            </w:r>
            <w:r w:rsidRPr="00861D2B">
              <w:rPr>
                <w:rFonts w:asciiTheme="minorEastAsia" w:eastAsiaTheme="minorEastAsia" w:hAnsiTheme="minorEastAsia" w:cs="メイリオ" w:hint="eastAsia"/>
                <w:spacing w:val="1"/>
                <w:kern w:val="0"/>
                <w:sz w:val="20"/>
                <w:szCs w:val="20"/>
              </w:rPr>
              <w:t>数</w:t>
            </w:r>
          </w:p>
        </w:tc>
        <w:tc>
          <w:tcPr>
            <w:tcW w:w="5528" w:type="dxa"/>
            <w:vAlign w:val="center"/>
          </w:tcPr>
          <w:p w14:paraId="09C3231E" w14:textId="77777777" w:rsidR="00877D3A" w:rsidRPr="00861D2B" w:rsidRDefault="00877D3A" w:rsidP="002A1AB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常勤　　　　　臨時</w:t>
            </w:r>
            <w:r w:rsidRPr="00861D2B">
              <w:rPr>
                <w:rFonts w:asciiTheme="minorEastAsia" w:eastAsiaTheme="minorEastAsia" w:hAnsiTheme="minorEastAsia" w:cs="メイリオ"/>
                <w:sz w:val="20"/>
                <w:szCs w:val="20"/>
              </w:rPr>
              <w:t>(</w:t>
            </w:r>
            <w:r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パート</w:t>
            </w:r>
            <w:r w:rsidRPr="00861D2B">
              <w:rPr>
                <w:rFonts w:asciiTheme="minorEastAsia" w:eastAsiaTheme="minorEastAsia" w:hAnsiTheme="minorEastAsia" w:cs="メイリオ"/>
                <w:sz w:val="20"/>
                <w:szCs w:val="20"/>
              </w:rPr>
              <w:t>)</w:t>
            </w:r>
          </w:p>
        </w:tc>
      </w:tr>
      <w:tr w:rsidR="00877D3A" w:rsidRPr="00861D2B" w14:paraId="70D5250E" w14:textId="77777777" w:rsidTr="00A97395">
        <w:trPr>
          <w:trHeight w:val="532"/>
        </w:trPr>
        <w:tc>
          <w:tcPr>
            <w:tcW w:w="840" w:type="dxa"/>
            <w:vMerge/>
          </w:tcPr>
          <w:p w14:paraId="568EB124" w14:textId="77777777" w:rsidR="00877D3A" w:rsidRPr="00861D2B" w:rsidRDefault="00877D3A" w:rsidP="002A1AB9">
            <w:pPr>
              <w:snapToGrid w:val="0"/>
              <w:spacing w:line="240" w:lineRule="exact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3B2E8C24" w14:textId="77777777" w:rsidR="00877D3A" w:rsidRPr="00861D2B" w:rsidRDefault="00877D3A" w:rsidP="002A1AB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pacing w:val="173"/>
                <w:kern w:val="0"/>
                <w:sz w:val="20"/>
                <w:szCs w:val="20"/>
              </w:rPr>
              <w:t>電話番</w:t>
            </w:r>
            <w:r w:rsidRPr="00861D2B">
              <w:rPr>
                <w:rFonts w:asciiTheme="minorEastAsia" w:eastAsiaTheme="minorEastAsia" w:hAnsiTheme="minorEastAsia" w:cs="メイリオ" w:hint="eastAsia"/>
                <w:spacing w:val="1"/>
                <w:kern w:val="0"/>
                <w:sz w:val="20"/>
                <w:szCs w:val="20"/>
              </w:rPr>
              <w:t>号</w:t>
            </w:r>
          </w:p>
        </w:tc>
        <w:tc>
          <w:tcPr>
            <w:tcW w:w="5528" w:type="dxa"/>
            <w:vAlign w:val="center"/>
          </w:tcPr>
          <w:p w14:paraId="03C327A9" w14:textId="77777777" w:rsidR="00877D3A" w:rsidRPr="00861D2B" w:rsidRDefault="00877D3A" w:rsidP="002A1AB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 xml:space="preserve">　</w:t>
            </w:r>
          </w:p>
        </w:tc>
      </w:tr>
      <w:tr w:rsidR="00877D3A" w:rsidRPr="00861D2B" w14:paraId="6C88058F" w14:textId="77777777" w:rsidTr="00A97395">
        <w:trPr>
          <w:trHeight w:val="544"/>
        </w:trPr>
        <w:tc>
          <w:tcPr>
            <w:tcW w:w="840" w:type="dxa"/>
            <w:vMerge w:val="restart"/>
          </w:tcPr>
          <w:p w14:paraId="3BFB7FCD" w14:textId="77777777" w:rsidR="00877D3A" w:rsidRDefault="00835572" w:rsidP="002A1A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３</w:t>
            </w:r>
          </w:p>
          <w:p w14:paraId="3A629CBC" w14:textId="77777777" w:rsidR="00861D2B" w:rsidRPr="00861D2B" w:rsidRDefault="00861D2B" w:rsidP="002A1A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</w:p>
          <w:p w14:paraId="7423BA26" w14:textId="77777777" w:rsidR="00940A5A" w:rsidRPr="00861D2B" w:rsidRDefault="00940A5A" w:rsidP="002A1AB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納品い</w:t>
            </w:r>
          </w:p>
          <w:p w14:paraId="19A94C8D" w14:textId="77777777" w:rsidR="00940A5A" w:rsidRPr="00861D2B" w:rsidRDefault="00940A5A" w:rsidP="002A1AB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入目て</w:t>
            </w:r>
          </w:p>
          <w:p w14:paraId="0EEA83BC" w14:textId="77777777" w:rsidR="00877D3A" w:rsidRPr="00861D2B" w:rsidRDefault="00940A5A" w:rsidP="002A1AB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希</w:t>
            </w:r>
            <w:r w:rsidR="00877D3A"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に</w:t>
            </w:r>
          </w:p>
          <w:p w14:paraId="55CC73D9" w14:textId="77777777" w:rsidR="00877D3A" w:rsidRPr="00861D2B" w:rsidRDefault="00877D3A" w:rsidP="002A1AB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望</w:t>
            </w:r>
            <w:r w:rsidR="00940A5A"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つ</w:t>
            </w:r>
          </w:p>
        </w:tc>
        <w:tc>
          <w:tcPr>
            <w:tcW w:w="2317" w:type="dxa"/>
            <w:vAlign w:val="center"/>
          </w:tcPr>
          <w:p w14:paraId="1F8540A6" w14:textId="77777777" w:rsidR="00877D3A" w:rsidRPr="00861D2B" w:rsidRDefault="00877D3A" w:rsidP="002A1AB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pacing w:val="307"/>
                <w:kern w:val="0"/>
                <w:sz w:val="20"/>
                <w:szCs w:val="20"/>
              </w:rPr>
              <w:t>仕入</w:t>
            </w:r>
            <w:r w:rsidRPr="00861D2B">
              <w:rPr>
                <w:rFonts w:asciiTheme="minorEastAsia" w:eastAsiaTheme="minorEastAsia" w:hAnsiTheme="minorEastAsia" w:cs="メイリオ" w:hint="eastAsia"/>
                <w:spacing w:val="1"/>
                <w:kern w:val="0"/>
                <w:sz w:val="20"/>
                <w:szCs w:val="20"/>
              </w:rPr>
              <w:t>先</w:t>
            </w:r>
          </w:p>
        </w:tc>
        <w:tc>
          <w:tcPr>
            <w:tcW w:w="5528" w:type="dxa"/>
            <w:vAlign w:val="center"/>
          </w:tcPr>
          <w:p w14:paraId="560DDA99" w14:textId="77777777" w:rsidR="00877D3A" w:rsidRPr="00861D2B" w:rsidRDefault="00877D3A" w:rsidP="002A1AB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 xml:space="preserve">　</w:t>
            </w:r>
          </w:p>
        </w:tc>
      </w:tr>
      <w:tr w:rsidR="00877D3A" w:rsidRPr="00861D2B" w14:paraId="25F9ADCC" w14:textId="77777777" w:rsidTr="00A97395">
        <w:trPr>
          <w:trHeight w:val="597"/>
        </w:trPr>
        <w:tc>
          <w:tcPr>
            <w:tcW w:w="840" w:type="dxa"/>
            <w:vMerge/>
          </w:tcPr>
          <w:p w14:paraId="394A20F5" w14:textId="77777777" w:rsidR="00877D3A" w:rsidRPr="00861D2B" w:rsidRDefault="00877D3A" w:rsidP="002A1AB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6BDF20F5" w14:textId="77777777" w:rsidR="00877D3A" w:rsidRPr="00861D2B" w:rsidRDefault="00877D3A" w:rsidP="002A1AB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pacing w:val="106"/>
                <w:kern w:val="0"/>
                <w:sz w:val="20"/>
                <w:szCs w:val="20"/>
              </w:rPr>
              <w:t>主な販売</w:t>
            </w:r>
            <w:r w:rsidRPr="00861D2B">
              <w:rPr>
                <w:rFonts w:asciiTheme="minorEastAsia" w:eastAsiaTheme="minorEastAsia" w:hAnsiTheme="minorEastAsia" w:cs="メイリオ" w:hint="eastAsia"/>
                <w:spacing w:val="1"/>
                <w:kern w:val="0"/>
                <w:sz w:val="20"/>
                <w:szCs w:val="20"/>
              </w:rPr>
              <w:t>先</w:t>
            </w:r>
          </w:p>
        </w:tc>
        <w:tc>
          <w:tcPr>
            <w:tcW w:w="5528" w:type="dxa"/>
            <w:vAlign w:val="center"/>
          </w:tcPr>
          <w:p w14:paraId="6A003B8E" w14:textId="77777777" w:rsidR="00877D3A" w:rsidRPr="00861D2B" w:rsidRDefault="00877D3A" w:rsidP="002A1AB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 xml:space="preserve">　</w:t>
            </w:r>
          </w:p>
        </w:tc>
      </w:tr>
      <w:tr w:rsidR="00877D3A" w:rsidRPr="00861D2B" w14:paraId="2C9BBB34" w14:textId="77777777" w:rsidTr="00A97395">
        <w:trPr>
          <w:trHeight w:val="659"/>
        </w:trPr>
        <w:tc>
          <w:tcPr>
            <w:tcW w:w="840" w:type="dxa"/>
            <w:vMerge/>
          </w:tcPr>
          <w:p w14:paraId="768D4492" w14:textId="77777777" w:rsidR="00877D3A" w:rsidRPr="00861D2B" w:rsidRDefault="00877D3A" w:rsidP="002A1AB9">
            <w:pPr>
              <w:snapToGrid w:val="0"/>
              <w:spacing w:line="240" w:lineRule="exact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248C9099" w14:textId="77777777" w:rsidR="00877D3A" w:rsidRPr="00861D2B" w:rsidRDefault="00877D3A" w:rsidP="002A1AB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仕入製造加工の能力</w:t>
            </w:r>
          </w:p>
        </w:tc>
        <w:tc>
          <w:tcPr>
            <w:tcW w:w="5528" w:type="dxa"/>
            <w:vAlign w:val="center"/>
          </w:tcPr>
          <w:p w14:paraId="3F94054A" w14:textId="77777777" w:rsidR="00877D3A" w:rsidRPr="00861D2B" w:rsidRDefault="00877D3A" w:rsidP="002A1AB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 xml:space="preserve">　</w:t>
            </w:r>
          </w:p>
        </w:tc>
      </w:tr>
      <w:tr w:rsidR="00877D3A" w:rsidRPr="00861D2B" w14:paraId="616B745F" w14:textId="77777777" w:rsidTr="00A97395">
        <w:trPr>
          <w:trHeight w:val="541"/>
        </w:trPr>
        <w:tc>
          <w:tcPr>
            <w:tcW w:w="840" w:type="dxa"/>
            <w:vMerge w:val="restart"/>
            <w:textDirection w:val="tbRlV"/>
            <w:vAlign w:val="center"/>
          </w:tcPr>
          <w:p w14:paraId="6D699321" w14:textId="77777777" w:rsidR="00877D3A" w:rsidRPr="00861D2B" w:rsidRDefault="00835572" w:rsidP="002A1AB9">
            <w:pPr>
              <w:autoSpaceDE w:val="0"/>
              <w:autoSpaceDN w:val="0"/>
              <w:adjustRightInd w:val="0"/>
              <w:snapToGrid w:val="0"/>
              <w:ind w:leftChars="80" w:left="200" w:right="113"/>
              <w:jc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４　施</w:t>
            </w:r>
            <w:r w:rsidRPr="00861D2B">
              <w:rPr>
                <w:rFonts w:asciiTheme="minorEastAsia" w:eastAsiaTheme="minorEastAsia" w:hAnsiTheme="minorEastAsia" w:cs="メイリオ"/>
                <w:sz w:val="20"/>
                <w:szCs w:val="20"/>
              </w:rPr>
              <w:t xml:space="preserve"> </w:t>
            </w:r>
            <w:r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設・設</w:t>
            </w:r>
            <w:r w:rsidRPr="00861D2B">
              <w:rPr>
                <w:rFonts w:asciiTheme="minorEastAsia" w:eastAsiaTheme="minorEastAsia" w:hAnsiTheme="minorEastAsia" w:cs="メイリオ"/>
                <w:sz w:val="20"/>
                <w:szCs w:val="20"/>
              </w:rPr>
              <w:t xml:space="preserve"> </w:t>
            </w:r>
            <w:r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備</w:t>
            </w:r>
          </w:p>
        </w:tc>
        <w:tc>
          <w:tcPr>
            <w:tcW w:w="2317" w:type="dxa"/>
            <w:vAlign w:val="center"/>
          </w:tcPr>
          <w:p w14:paraId="063E3FA5" w14:textId="77777777" w:rsidR="00877D3A" w:rsidRPr="00861D2B" w:rsidRDefault="00877D3A" w:rsidP="002A1AB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pacing w:val="106"/>
                <w:kern w:val="0"/>
                <w:sz w:val="20"/>
                <w:szCs w:val="20"/>
              </w:rPr>
              <w:t>販売品置</w:t>
            </w:r>
            <w:r w:rsidRPr="00861D2B">
              <w:rPr>
                <w:rFonts w:asciiTheme="minorEastAsia" w:eastAsiaTheme="minorEastAsia" w:hAnsiTheme="minorEastAsia" w:cs="メイリオ" w:hint="eastAsia"/>
                <w:spacing w:val="1"/>
                <w:kern w:val="0"/>
                <w:sz w:val="20"/>
                <w:szCs w:val="20"/>
              </w:rPr>
              <w:t>場</w:t>
            </w:r>
          </w:p>
        </w:tc>
        <w:tc>
          <w:tcPr>
            <w:tcW w:w="5528" w:type="dxa"/>
          </w:tcPr>
          <w:p w14:paraId="1D1C4ABA" w14:textId="77777777" w:rsidR="00877D3A" w:rsidRPr="00861D2B" w:rsidRDefault="00877D3A" w:rsidP="002A1AB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 xml:space="preserve">　</w:t>
            </w:r>
          </w:p>
        </w:tc>
      </w:tr>
      <w:tr w:rsidR="00877D3A" w:rsidRPr="00861D2B" w14:paraId="70FF1F2C" w14:textId="77777777" w:rsidTr="00A97395">
        <w:trPr>
          <w:trHeight w:val="577"/>
        </w:trPr>
        <w:tc>
          <w:tcPr>
            <w:tcW w:w="840" w:type="dxa"/>
            <w:vMerge/>
          </w:tcPr>
          <w:p w14:paraId="725C4031" w14:textId="77777777" w:rsidR="00877D3A" w:rsidRPr="00861D2B" w:rsidRDefault="00877D3A" w:rsidP="002A1AB9">
            <w:pPr>
              <w:snapToGrid w:val="0"/>
              <w:spacing w:line="240" w:lineRule="exact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58179647" w14:textId="77777777" w:rsidR="00877D3A" w:rsidRPr="00861D2B" w:rsidRDefault="00877D3A" w:rsidP="002A1AB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pacing w:val="5"/>
                <w:kern w:val="0"/>
                <w:sz w:val="20"/>
                <w:szCs w:val="20"/>
              </w:rPr>
              <w:t>製造加工設備の概要</w:t>
            </w:r>
          </w:p>
        </w:tc>
        <w:tc>
          <w:tcPr>
            <w:tcW w:w="5528" w:type="dxa"/>
          </w:tcPr>
          <w:p w14:paraId="1BED1303" w14:textId="77777777" w:rsidR="00877D3A" w:rsidRPr="00861D2B" w:rsidRDefault="00877D3A" w:rsidP="002A1AB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 xml:space="preserve">　</w:t>
            </w:r>
          </w:p>
        </w:tc>
      </w:tr>
      <w:tr w:rsidR="00877D3A" w:rsidRPr="00861D2B" w14:paraId="158FD6AF" w14:textId="77777777" w:rsidTr="00A97395">
        <w:trPr>
          <w:trHeight w:val="537"/>
        </w:trPr>
        <w:tc>
          <w:tcPr>
            <w:tcW w:w="840" w:type="dxa"/>
            <w:vMerge/>
          </w:tcPr>
          <w:p w14:paraId="065BC6F6" w14:textId="77777777" w:rsidR="00877D3A" w:rsidRPr="00861D2B" w:rsidRDefault="00877D3A" w:rsidP="002A1AB9">
            <w:pPr>
              <w:snapToGrid w:val="0"/>
              <w:spacing w:line="240" w:lineRule="exact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09EC751B" w14:textId="77777777" w:rsidR="00877D3A" w:rsidRPr="00861D2B" w:rsidRDefault="00877D3A" w:rsidP="002A1AB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pacing w:val="173"/>
                <w:kern w:val="0"/>
                <w:sz w:val="20"/>
                <w:szCs w:val="20"/>
              </w:rPr>
              <w:t>冷凍設</w:t>
            </w:r>
            <w:r w:rsidRPr="00861D2B">
              <w:rPr>
                <w:rFonts w:asciiTheme="minorEastAsia" w:eastAsiaTheme="minorEastAsia" w:hAnsiTheme="minorEastAsia" w:cs="メイリオ" w:hint="eastAsia"/>
                <w:spacing w:val="1"/>
                <w:kern w:val="0"/>
                <w:sz w:val="20"/>
                <w:szCs w:val="20"/>
              </w:rPr>
              <w:t>備</w:t>
            </w:r>
          </w:p>
        </w:tc>
        <w:tc>
          <w:tcPr>
            <w:tcW w:w="5528" w:type="dxa"/>
          </w:tcPr>
          <w:p w14:paraId="4F5546F4" w14:textId="77777777" w:rsidR="00877D3A" w:rsidRPr="00861D2B" w:rsidRDefault="00877D3A" w:rsidP="002A1AB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 xml:space="preserve">　</w:t>
            </w:r>
          </w:p>
        </w:tc>
      </w:tr>
      <w:tr w:rsidR="00877D3A" w:rsidRPr="00861D2B" w14:paraId="50A95742" w14:textId="77777777" w:rsidTr="00A97395">
        <w:trPr>
          <w:trHeight w:val="605"/>
        </w:trPr>
        <w:tc>
          <w:tcPr>
            <w:tcW w:w="840" w:type="dxa"/>
            <w:vMerge/>
          </w:tcPr>
          <w:p w14:paraId="4A2BBB75" w14:textId="77777777" w:rsidR="00877D3A" w:rsidRPr="00861D2B" w:rsidRDefault="00877D3A" w:rsidP="002A1AB9">
            <w:pPr>
              <w:snapToGrid w:val="0"/>
              <w:spacing w:line="240" w:lineRule="exact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0AC36713" w14:textId="77777777" w:rsidR="00877D3A" w:rsidRPr="00861D2B" w:rsidRDefault="00877D3A" w:rsidP="002A1AB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pacing w:val="39"/>
                <w:kern w:val="0"/>
                <w:sz w:val="20"/>
                <w:szCs w:val="20"/>
              </w:rPr>
              <w:t>品質管理の方</w:t>
            </w:r>
            <w:r w:rsidRPr="00861D2B">
              <w:rPr>
                <w:rFonts w:asciiTheme="minorEastAsia" w:eastAsiaTheme="minorEastAsia" w:hAnsiTheme="minorEastAsia" w:cs="メイリオ" w:hint="eastAsia"/>
                <w:spacing w:val="1"/>
                <w:kern w:val="0"/>
                <w:sz w:val="20"/>
                <w:szCs w:val="20"/>
              </w:rPr>
              <w:t>法</w:t>
            </w:r>
          </w:p>
        </w:tc>
        <w:tc>
          <w:tcPr>
            <w:tcW w:w="5528" w:type="dxa"/>
          </w:tcPr>
          <w:p w14:paraId="05560924" w14:textId="77777777" w:rsidR="00877D3A" w:rsidRPr="00861D2B" w:rsidRDefault="00877D3A" w:rsidP="002A1AB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 xml:space="preserve">　</w:t>
            </w:r>
          </w:p>
        </w:tc>
      </w:tr>
      <w:tr w:rsidR="00877D3A" w:rsidRPr="00861D2B" w14:paraId="3B3726A2" w14:textId="77777777" w:rsidTr="00A97395">
        <w:trPr>
          <w:trHeight w:val="699"/>
        </w:trPr>
        <w:tc>
          <w:tcPr>
            <w:tcW w:w="3157" w:type="dxa"/>
            <w:gridSpan w:val="2"/>
            <w:vAlign w:val="center"/>
          </w:tcPr>
          <w:p w14:paraId="0B856D20" w14:textId="77777777" w:rsidR="00877D3A" w:rsidRPr="00861D2B" w:rsidRDefault="00835572" w:rsidP="002A1AB9">
            <w:pPr>
              <w:autoSpaceDE w:val="0"/>
              <w:autoSpaceDN w:val="0"/>
              <w:adjustRightInd w:val="0"/>
              <w:snapToGrid w:val="0"/>
              <w:ind w:firstLineChars="50" w:firstLine="105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kern w:val="0"/>
                <w:sz w:val="20"/>
                <w:szCs w:val="20"/>
              </w:rPr>
              <w:t>５</w:t>
            </w:r>
            <w:r w:rsidR="00EE5E14" w:rsidRPr="00861D2B">
              <w:rPr>
                <w:rFonts w:asciiTheme="minorEastAsia" w:eastAsiaTheme="minorEastAsia" w:hAnsiTheme="minorEastAsia" w:cs="メイリオ" w:hint="eastAsia"/>
                <w:kern w:val="0"/>
                <w:sz w:val="20"/>
                <w:szCs w:val="20"/>
              </w:rPr>
              <w:t xml:space="preserve">　　</w:t>
            </w:r>
            <w:r w:rsidR="00877D3A" w:rsidRPr="00861D2B">
              <w:rPr>
                <w:rFonts w:asciiTheme="minorEastAsia" w:eastAsiaTheme="minorEastAsia" w:hAnsiTheme="minorEastAsia" w:cs="メイリオ" w:hint="eastAsia"/>
                <w:kern w:val="0"/>
                <w:sz w:val="20"/>
                <w:szCs w:val="20"/>
              </w:rPr>
              <w:t>衛</w:t>
            </w:r>
            <w:r w:rsidR="00EE5E14" w:rsidRPr="00861D2B">
              <w:rPr>
                <w:rFonts w:asciiTheme="minorEastAsia" w:eastAsiaTheme="minorEastAsia" w:hAnsiTheme="minorEastAsia" w:cs="メイリオ" w:hint="eastAsia"/>
                <w:kern w:val="0"/>
                <w:sz w:val="20"/>
                <w:szCs w:val="20"/>
              </w:rPr>
              <w:t xml:space="preserve">　　</w:t>
            </w:r>
            <w:r w:rsidR="00877D3A" w:rsidRPr="00861D2B">
              <w:rPr>
                <w:rFonts w:asciiTheme="minorEastAsia" w:eastAsiaTheme="minorEastAsia" w:hAnsiTheme="minorEastAsia" w:cs="メイリオ" w:hint="eastAsia"/>
                <w:kern w:val="0"/>
                <w:sz w:val="20"/>
                <w:szCs w:val="20"/>
              </w:rPr>
              <w:t>生</w:t>
            </w:r>
            <w:r w:rsidR="00EE5E14" w:rsidRPr="00861D2B">
              <w:rPr>
                <w:rFonts w:asciiTheme="minorEastAsia" w:eastAsiaTheme="minorEastAsia" w:hAnsiTheme="minorEastAsia" w:cs="メイリオ" w:hint="eastAsia"/>
                <w:kern w:val="0"/>
                <w:sz w:val="20"/>
                <w:szCs w:val="20"/>
              </w:rPr>
              <w:t xml:space="preserve">　　</w:t>
            </w:r>
            <w:r w:rsidR="00877D3A" w:rsidRPr="00861D2B">
              <w:rPr>
                <w:rFonts w:asciiTheme="minorEastAsia" w:eastAsiaTheme="minorEastAsia" w:hAnsiTheme="minorEastAsia" w:cs="メイリオ" w:hint="eastAsia"/>
                <w:kern w:val="0"/>
                <w:sz w:val="20"/>
                <w:szCs w:val="20"/>
              </w:rPr>
              <w:t>状</w:t>
            </w:r>
            <w:r w:rsidR="00EE5E14" w:rsidRPr="00861D2B">
              <w:rPr>
                <w:rFonts w:asciiTheme="minorEastAsia" w:eastAsiaTheme="minorEastAsia" w:hAnsiTheme="minorEastAsia" w:cs="メイリオ" w:hint="eastAsia"/>
                <w:kern w:val="0"/>
                <w:sz w:val="20"/>
                <w:szCs w:val="20"/>
              </w:rPr>
              <w:t xml:space="preserve">　　</w:t>
            </w:r>
            <w:r w:rsidR="00877D3A" w:rsidRPr="00861D2B">
              <w:rPr>
                <w:rFonts w:asciiTheme="minorEastAsia" w:eastAsiaTheme="minorEastAsia" w:hAnsiTheme="minorEastAsia" w:cs="メイリオ" w:hint="eastAsia"/>
                <w:kern w:val="0"/>
                <w:sz w:val="20"/>
                <w:szCs w:val="20"/>
              </w:rPr>
              <w:t>況</w:t>
            </w:r>
          </w:p>
          <w:p w14:paraId="18B8188E" w14:textId="77777777" w:rsidR="00877D3A" w:rsidRPr="00861D2B" w:rsidRDefault="00EE5E14" w:rsidP="002A1A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/>
                <w:kern w:val="0"/>
                <w:sz w:val="20"/>
                <w:szCs w:val="20"/>
              </w:rPr>
              <w:t xml:space="preserve"> </w:t>
            </w:r>
            <w:r w:rsidR="0083468C" w:rsidRPr="00861D2B">
              <w:rPr>
                <w:rFonts w:asciiTheme="minorEastAsia" w:eastAsiaTheme="minorEastAsia" w:hAnsiTheme="minorEastAsia" w:cs="メイリオ"/>
                <w:kern w:val="0"/>
                <w:sz w:val="20"/>
                <w:szCs w:val="20"/>
              </w:rPr>
              <w:t xml:space="preserve"> </w:t>
            </w:r>
            <w:r w:rsidR="00877D3A" w:rsidRPr="00861D2B">
              <w:rPr>
                <w:rFonts w:asciiTheme="minorEastAsia" w:eastAsiaTheme="minorEastAsia" w:hAnsiTheme="minorEastAsia" w:cs="メイリオ" w:hint="eastAsia"/>
                <w:spacing w:val="16"/>
                <w:kern w:val="0"/>
                <w:sz w:val="20"/>
                <w:szCs w:val="20"/>
              </w:rPr>
              <w:t>従業員の健康管理の方</w:t>
            </w:r>
            <w:r w:rsidR="00877D3A" w:rsidRPr="00861D2B">
              <w:rPr>
                <w:rFonts w:asciiTheme="minorEastAsia" w:eastAsiaTheme="minorEastAsia" w:hAnsiTheme="minorEastAsia" w:cs="メイリオ" w:hint="eastAsia"/>
                <w:spacing w:val="-5"/>
                <w:kern w:val="0"/>
                <w:sz w:val="20"/>
                <w:szCs w:val="20"/>
              </w:rPr>
              <w:t>法</w:t>
            </w:r>
          </w:p>
        </w:tc>
        <w:tc>
          <w:tcPr>
            <w:tcW w:w="5528" w:type="dxa"/>
          </w:tcPr>
          <w:p w14:paraId="6992AE57" w14:textId="77777777" w:rsidR="00877D3A" w:rsidRPr="00861D2B" w:rsidRDefault="00877D3A" w:rsidP="002A1AB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 xml:space="preserve">　</w:t>
            </w:r>
          </w:p>
        </w:tc>
      </w:tr>
      <w:tr w:rsidR="00877D3A" w:rsidRPr="00861D2B" w14:paraId="1F8EEE84" w14:textId="77777777" w:rsidTr="00A97395">
        <w:trPr>
          <w:trHeight w:val="709"/>
        </w:trPr>
        <w:tc>
          <w:tcPr>
            <w:tcW w:w="3157" w:type="dxa"/>
            <w:gridSpan w:val="2"/>
            <w:vAlign w:val="center"/>
          </w:tcPr>
          <w:p w14:paraId="4DD1E553" w14:textId="77777777" w:rsidR="00877D3A" w:rsidRPr="00861D2B" w:rsidRDefault="00835572" w:rsidP="002A1AB9">
            <w:pPr>
              <w:autoSpaceDE w:val="0"/>
              <w:autoSpaceDN w:val="0"/>
              <w:adjustRightInd w:val="0"/>
              <w:snapToGrid w:val="0"/>
              <w:ind w:firstLineChars="50" w:firstLine="105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 xml:space="preserve">６　</w:t>
            </w:r>
            <w:r w:rsidR="00EE5E14"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 xml:space="preserve">　</w:t>
            </w:r>
            <w:r w:rsidR="00877D3A"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輸</w:t>
            </w:r>
            <w:r w:rsidR="00EE5E14"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 xml:space="preserve">　　</w:t>
            </w:r>
            <w:r w:rsidR="00877D3A"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送</w:t>
            </w:r>
            <w:r w:rsidR="00EE5E14"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 xml:space="preserve">　　</w:t>
            </w:r>
            <w:r w:rsidR="00877D3A"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能</w:t>
            </w:r>
            <w:r w:rsidR="00EE5E14"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 xml:space="preserve">　　</w:t>
            </w:r>
            <w:r w:rsidR="00877D3A"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力</w:t>
            </w:r>
          </w:p>
        </w:tc>
        <w:tc>
          <w:tcPr>
            <w:tcW w:w="5528" w:type="dxa"/>
          </w:tcPr>
          <w:p w14:paraId="08577E24" w14:textId="0969CA91" w:rsidR="00877D3A" w:rsidRPr="00861D2B" w:rsidRDefault="00877D3A" w:rsidP="002A1AB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61D2B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 xml:space="preserve">　</w:t>
            </w:r>
          </w:p>
        </w:tc>
      </w:tr>
    </w:tbl>
    <w:p w14:paraId="496103B6" w14:textId="38C6B185" w:rsidR="00877D3A" w:rsidRDefault="00877D3A" w:rsidP="002A1AB9">
      <w:pPr>
        <w:snapToGrid w:val="0"/>
        <w:rPr>
          <w:rFonts w:asciiTheme="minorEastAsia" w:eastAsiaTheme="minorEastAsia" w:hAnsiTheme="minorEastAsia" w:cs="メイリオ"/>
          <w:sz w:val="20"/>
          <w:szCs w:val="20"/>
        </w:rPr>
      </w:pPr>
    </w:p>
    <w:p w14:paraId="2C180488" w14:textId="6AD4AADC" w:rsidR="00E43754" w:rsidRPr="00E43754" w:rsidRDefault="00E43754" w:rsidP="002A1AB9">
      <w:pPr>
        <w:snapToGrid w:val="0"/>
        <w:rPr>
          <w:rFonts w:asciiTheme="minorEastAsia" w:eastAsiaTheme="minorEastAsia" w:hAnsiTheme="minorEastAsia" w:cs="メイリオ" w:hint="eastAsia"/>
          <w:sz w:val="20"/>
          <w:szCs w:val="20"/>
        </w:rPr>
      </w:pPr>
    </w:p>
    <w:p w14:paraId="29D83B14" w14:textId="39950246" w:rsidR="009F47EE" w:rsidRDefault="008A2A0B" w:rsidP="00861D2B">
      <w:pPr>
        <w:autoSpaceDE w:val="0"/>
        <w:autoSpaceDN w:val="0"/>
        <w:adjustRightInd w:val="0"/>
        <w:snapToGrid w:val="0"/>
        <w:spacing w:line="360" w:lineRule="auto"/>
        <w:ind w:right="998" w:firstLineChars="1100" w:firstLine="2312"/>
        <w:rPr>
          <w:rFonts w:asciiTheme="minorEastAsia" w:eastAsiaTheme="minorEastAsia" w:hAnsiTheme="minorEastAsia" w:cs="メイリオ"/>
          <w:sz w:val="20"/>
          <w:szCs w:val="20"/>
        </w:rPr>
      </w:pPr>
      <w:r>
        <w:rPr>
          <w:rFonts w:asciiTheme="minorEastAsia" w:eastAsiaTheme="minorEastAsia" w:hAnsiTheme="minorEastAsia" w:cs="メイリオ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E38E9" wp14:editId="7D93EB45">
                <wp:simplePos x="0" y="0"/>
                <wp:positionH relativeFrom="column">
                  <wp:posOffset>1900382</wp:posOffset>
                </wp:positionH>
                <wp:positionV relativeFrom="paragraph">
                  <wp:posOffset>138430</wp:posOffset>
                </wp:positionV>
                <wp:extent cx="3674110" cy="3464"/>
                <wp:effectExtent l="0" t="0" r="21590" b="3492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4110" cy="3464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EB8ACE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65pt,10.9pt" to="438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" strokecolor="black [3213]" strokeweight=".5pt"/>
            </w:pict>
          </mc:Fallback>
        </mc:AlternateContent>
      </w:r>
      <w:r w:rsidR="00877D3A" w:rsidRPr="00861D2B">
        <w:rPr>
          <w:rFonts w:asciiTheme="minorEastAsia" w:eastAsiaTheme="minorEastAsia" w:hAnsiTheme="minorEastAsia" w:cs="メイリオ" w:hint="eastAsia"/>
          <w:sz w:val="20"/>
          <w:szCs w:val="20"/>
        </w:rPr>
        <w:t>住</w:t>
      </w:r>
      <w:r w:rsidR="0083468C" w:rsidRPr="00861D2B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</w:t>
      </w:r>
      <w:r w:rsidR="00877D3A" w:rsidRPr="00861D2B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所　</w:t>
      </w:r>
    </w:p>
    <w:p w14:paraId="35C34EB9" w14:textId="40AFB7CA" w:rsidR="00E43754" w:rsidRPr="00861D2B" w:rsidRDefault="008927E8" w:rsidP="00E43754">
      <w:pPr>
        <w:autoSpaceDE w:val="0"/>
        <w:autoSpaceDN w:val="0"/>
        <w:adjustRightInd w:val="0"/>
        <w:snapToGrid w:val="0"/>
        <w:spacing w:line="360" w:lineRule="auto"/>
        <w:ind w:right="998"/>
        <w:jc w:val="left"/>
        <w:rPr>
          <w:rFonts w:asciiTheme="minorEastAsia" w:eastAsiaTheme="minorEastAsia" w:hAnsiTheme="minorEastAsia" w:cs="メイリオ" w:hint="eastAsia"/>
          <w:sz w:val="20"/>
          <w:szCs w:val="20"/>
        </w:rPr>
      </w:pPr>
      <w:r>
        <w:rPr>
          <w:rFonts w:asciiTheme="minorEastAsia" w:eastAsiaTheme="minorEastAsia" w:hAnsiTheme="minorEastAsia" w:cs="メイリオ" w:hint="eastAsia"/>
          <w:noProof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292A5B" wp14:editId="6AF5A890">
                <wp:simplePos x="0" y="0"/>
                <wp:positionH relativeFrom="column">
                  <wp:posOffset>5064760</wp:posOffset>
                </wp:positionH>
                <wp:positionV relativeFrom="paragraph">
                  <wp:posOffset>147320</wp:posOffset>
                </wp:positionV>
                <wp:extent cx="548640" cy="3810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B72B84" w14:textId="453B0DB9" w:rsidR="00E43754" w:rsidRDefault="00E43754" w:rsidP="008927E8">
                            <w:pPr>
                              <w:jc w:val="right"/>
                            </w:pPr>
                            <w:r w:rsidRPr="00861D2B">
                              <w:rPr>
                                <w:rFonts w:asciiTheme="minorEastAsia" w:eastAsiaTheme="minorEastAsia" w:hAnsiTheme="minorEastAsia" w:cs="メイリオ"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292A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98.8pt;margin-top:11.6pt;width:43.2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" filled="f" stroked="f" strokeweight=".5pt">
                <v:textbox>
                  <w:txbxContent>
                    <w:p w14:paraId="1AB72B84" w14:textId="453B0DB9" w:rsidR="00E43754" w:rsidRDefault="00E43754" w:rsidP="008927E8">
                      <w:pPr>
                        <w:jc w:val="right"/>
                      </w:pPr>
                      <w:r w:rsidRPr="00861D2B">
                        <w:rPr>
                          <w:rFonts w:asciiTheme="minorEastAsia" w:eastAsiaTheme="minorEastAsia" w:hAnsiTheme="minorEastAsia" w:cs="メイリオ"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675F3F90" w14:textId="302A8DB6" w:rsidR="002A1AB9" w:rsidRPr="00861D2B" w:rsidRDefault="008A2A0B" w:rsidP="00861D2B">
      <w:pPr>
        <w:autoSpaceDE w:val="0"/>
        <w:autoSpaceDN w:val="0"/>
        <w:adjustRightInd w:val="0"/>
        <w:snapToGrid w:val="0"/>
        <w:spacing w:line="360" w:lineRule="auto"/>
        <w:ind w:right="998" w:firstLineChars="1100" w:firstLine="2312"/>
        <w:rPr>
          <w:rFonts w:asciiTheme="minorEastAsia" w:eastAsiaTheme="minorEastAsia" w:hAnsiTheme="minorEastAsia" w:cs="メイリオ"/>
          <w:sz w:val="20"/>
          <w:szCs w:val="20"/>
        </w:rPr>
      </w:pPr>
      <w:r>
        <w:rPr>
          <w:rFonts w:asciiTheme="minorEastAsia" w:eastAsiaTheme="minorEastAsia" w:hAnsiTheme="minorEastAsia" w:cs="メイリオ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F0521A" wp14:editId="39CB1E76">
                <wp:simplePos x="0" y="0"/>
                <wp:positionH relativeFrom="column">
                  <wp:posOffset>1907944</wp:posOffset>
                </wp:positionH>
                <wp:positionV relativeFrom="paragraph">
                  <wp:posOffset>146685</wp:posOffset>
                </wp:positionV>
                <wp:extent cx="3674110" cy="3464"/>
                <wp:effectExtent l="0" t="0" r="21590" b="3492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4110" cy="346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30EEF" id="直線コネクタ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25pt,11.55pt" to="439.5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" strokecolor="windowText" strokeweight=".5pt"/>
            </w:pict>
          </mc:Fallback>
        </mc:AlternateContent>
      </w:r>
      <w:r w:rsidR="00877D3A" w:rsidRPr="00861D2B">
        <w:rPr>
          <w:rFonts w:asciiTheme="minorEastAsia" w:eastAsiaTheme="minorEastAsia" w:hAnsiTheme="minorEastAsia" w:cs="メイリオ" w:hint="eastAsia"/>
          <w:sz w:val="20"/>
          <w:szCs w:val="20"/>
        </w:rPr>
        <w:t>氏</w:t>
      </w:r>
      <w:r w:rsidR="0083468C" w:rsidRPr="00861D2B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</w:t>
      </w:r>
      <w:r w:rsidR="00877D3A" w:rsidRPr="00861D2B">
        <w:rPr>
          <w:rFonts w:asciiTheme="minorEastAsia" w:eastAsiaTheme="minorEastAsia" w:hAnsiTheme="minorEastAsia" w:cs="メイリオ" w:hint="eastAsia"/>
          <w:sz w:val="20"/>
          <w:szCs w:val="20"/>
        </w:rPr>
        <w:t>名</w:t>
      </w:r>
    </w:p>
    <w:p w14:paraId="3283DF67" w14:textId="405C6A5C" w:rsidR="009F47EE" w:rsidRPr="0082596C" w:rsidRDefault="00877D3A" w:rsidP="0082596C">
      <w:pPr>
        <w:autoSpaceDE w:val="0"/>
        <w:autoSpaceDN w:val="0"/>
        <w:adjustRightInd w:val="0"/>
        <w:snapToGrid w:val="0"/>
        <w:spacing w:line="360" w:lineRule="auto"/>
        <w:ind w:right="998" w:firstLineChars="1100" w:firstLine="2312"/>
        <w:rPr>
          <w:rFonts w:asciiTheme="minorEastAsia" w:eastAsiaTheme="minorEastAsia" w:hAnsiTheme="minorEastAsia" w:cs="メイリオ" w:hint="eastAsia"/>
          <w:sz w:val="20"/>
          <w:szCs w:val="20"/>
        </w:rPr>
      </w:pPr>
      <w:r w:rsidRPr="00861D2B">
        <w:rPr>
          <w:rFonts w:asciiTheme="minorEastAsia" w:eastAsiaTheme="minorEastAsia" w:hAnsiTheme="minorEastAsia" w:cs="メイリオ"/>
          <w:sz w:val="20"/>
          <w:szCs w:val="20"/>
        </w:rPr>
        <w:t>(</w:t>
      </w:r>
      <w:r w:rsidRPr="00861D2B">
        <w:rPr>
          <w:rFonts w:asciiTheme="minorEastAsia" w:eastAsiaTheme="minorEastAsia" w:hAnsiTheme="minorEastAsia" w:cs="メイリオ" w:hint="eastAsia"/>
          <w:sz w:val="20"/>
          <w:szCs w:val="20"/>
        </w:rPr>
        <w:t>法人名</w:t>
      </w:r>
      <w:r w:rsidRPr="00861D2B">
        <w:rPr>
          <w:rFonts w:asciiTheme="minorEastAsia" w:eastAsiaTheme="minorEastAsia" w:hAnsiTheme="minorEastAsia" w:cs="メイリオ"/>
          <w:sz w:val="20"/>
          <w:szCs w:val="20"/>
        </w:rPr>
        <w:t>)</w:t>
      </w:r>
    </w:p>
    <w:sectPr w:rsidR="009F47EE" w:rsidRPr="0082596C" w:rsidSect="00A97395">
      <w:footerReference w:type="default" r:id="rId6"/>
      <w:pgSz w:w="11907" w:h="16840" w:code="9"/>
      <w:pgMar w:top="1701" w:right="1588" w:bottom="1701" w:left="1588" w:header="720" w:footer="720" w:gutter="0"/>
      <w:cols w:space="720"/>
      <w:noEndnote/>
      <w:docGrid w:type="linesAndChars" w:linePitch="363" w:charSpace="20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18639" w14:textId="77777777" w:rsidR="002C5C7D" w:rsidRDefault="002C5C7D" w:rsidP="00835572">
      <w:r>
        <w:separator/>
      </w:r>
    </w:p>
  </w:endnote>
  <w:endnote w:type="continuationSeparator" w:id="0">
    <w:p w14:paraId="2A431434" w14:textId="77777777" w:rsidR="002C5C7D" w:rsidRDefault="002C5C7D" w:rsidP="0083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F9BFD" w14:textId="77777777" w:rsidR="005256E5" w:rsidRDefault="005256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1D758" w14:textId="77777777" w:rsidR="002C5C7D" w:rsidRDefault="002C5C7D" w:rsidP="00835572">
      <w:r>
        <w:separator/>
      </w:r>
    </w:p>
  </w:footnote>
  <w:footnote w:type="continuationSeparator" w:id="0">
    <w:p w14:paraId="0BA07FF9" w14:textId="77777777" w:rsidR="002C5C7D" w:rsidRDefault="002C5C7D" w:rsidP="00835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36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D3A"/>
    <w:rsid w:val="000C4FFD"/>
    <w:rsid w:val="000E6DA0"/>
    <w:rsid w:val="00175535"/>
    <w:rsid w:val="002A1AB9"/>
    <w:rsid w:val="002C5C7D"/>
    <w:rsid w:val="0042204B"/>
    <w:rsid w:val="00480983"/>
    <w:rsid w:val="004A25A2"/>
    <w:rsid w:val="005256E5"/>
    <w:rsid w:val="007A4937"/>
    <w:rsid w:val="00810FD5"/>
    <w:rsid w:val="0082596C"/>
    <w:rsid w:val="0083468C"/>
    <w:rsid w:val="00835572"/>
    <w:rsid w:val="00861D2B"/>
    <w:rsid w:val="00877D3A"/>
    <w:rsid w:val="008927E8"/>
    <w:rsid w:val="008A2A0B"/>
    <w:rsid w:val="0093069A"/>
    <w:rsid w:val="00940A5A"/>
    <w:rsid w:val="009E3AD8"/>
    <w:rsid w:val="009F47EE"/>
    <w:rsid w:val="00A7149A"/>
    <w:rsid w:val="00A97395"/>
    <w:rsid w:val="00B13DB3"/>
    <w:rsid w:val="00B527D0"/>
    <w:rsid w:val="00B96471"/>
    <w:rsid w:val="00CE674F"/>
    <w:rsid w:val="00D810E8"/>
    <w:rsid w:val="00DC1054"/>
    <w:rsid w:val="00E43754"/>
    <w:rsid w:val="00EE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A880F81"/>
  <w14:defaultImageDpi w14:val="0"/>
  <w15:docId w15:val="{BF4F2360-00E7-480B-80E1-07D24BDA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5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35572"/>
    <w:rPr>
      <w:rFonts w:cs="Century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355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35572"/>
    <w:rPr>
      <w:rFonts w:cs="Century"/>
      <w:sz w:val="24"/>
      <w:szCs w:val="24"/>
    </w:rPr>
  </w:style>
  <w:style w:type="paragraph" w:styleId="a7">
    <w:name w:val="Balloon Text"/>
    <w:basedOn w:val="a"/>
    <w:link w:val="a8"/>
    <w:uiPriority w:val="99"/>
    <w:rsid w:val="009E3AD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9E3AD8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B13DB3"/>
    <w:pPr>
      <w:jc w:val="center"/>
    </w:pPr>
    <w:rPr>
      <w:rFonts w:asciiTheme="minorEastAsia" w:eastAsiaTheme="minorEastAsia" w:hAnsiTheme="minorEastAsia" w:cs="メイリオ"/>
      <w:sz w:val="19"/>
      <w:szCs w:val="19"/>
    </w:rPr>
  </w:style>
  <w:style w:type="character" w:customStyle="1" w:styleId="aa">
    <w:name w:val="記 (文字)"/>
    <w:basedOn w:val="a0"/>
    <w:link w:val="a9"/>
    <w:uiPriority w:val="99"/>
    <w:rsid w:val="00B13DB3"/>
    <w:rPr>
      <w:rFonts w:asciiTheme="minorEastAsia" w:eastAsiaTheme="minorEastAsia" w:hAnsiTheme="minorEastAsia" w:cs="メイリオ"/>
      <w:sz w:val="19"/>
      <w:szCs w:val="19"/>
    </w:rPr>
  </w:style>
  <w:style w:type="paragraph" w:styleId="ab">
    <w:name w:val="Closing"/>
    <w:basedOn w:val="a"/>
    <w:link w:val="ac"/>
    <w:uiPriority w:val="99"/>
    <w:rsid w:val="00B13DB3"/>
    <w:pPr>
      <w:jc w:val="right"/>
    </w:pPr>
    <w:rPr>
      <w:rFonts w:asciiTheme="minorEastAsia" w:eastAsiaTheme="minorEastAsia" w:hAnsiTheme="minorEastAsia" w:cs="メイリオ"/>
      <w:sz w:val="19"/>
      <w:szCs w:val="19"/>
    </w:rPr>
  </w:style>
  <w:style w:type="character" w:customStyle="1" w:styleId="ac">
    <w:name w:val="結語 (文字)"/>
    <w:basedOn w:val="a0"/>
    <w:link w:val="ab"/>
    <w:uiPriority w:val="99"/>
    <w:rsid w:val="00B13DB3"/>
    <w:rPr>
      <w:rFonts w:asciiTheme="minorEastAsia" w:eastAsiaTheme="minorEastAsia" w:hAnsiTheme="minorEastAsia" w:cs="メイリオ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222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○高島市学校給食共同調理場給食物資購入規則</vt:lpstr>
    </vt:vector>
  </TitlesOfParts>
  <Company> 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○高島市学校給食共同調理場給食物資購入規則</dc:title>
  <dc:subject/>
  <dc:creator>落合 麻里英</dc:creator>
  <cp:keywords/>
  <dc:description/>
  <cp:lastModifiedBy>落合 麻里英</cp:lastModifiedBy>
  <cp:revision>13</cp:revision>
  <cp:lastPrinted>2020-08-12T01:00:00Z</cp:lastPrinted>
  <dcterms:created xsi:type="dcterms:W3CDTF">2023-12-26T04:19:00Z</dcterms:created>
  <dcterms:modified xsi:type="dcterms:W3CDTF">2025-12-17T23:27:00Z</dcterms:modified>
</cp:coreProperties>
</file>